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ACC" w:rsidRPr="00203ACC" w:rsidRDefault="00203ACC" w:rsidP="00203ACC">
      <w:pPr>
        <w:spacing w:after="0"/>
        <w:jc w:val="both"/>
        <w:rPr>
          <w:rFonts w:ascii="Times New Roman" w:eastAsiaTheme="minorEastAsia" w:hAnsi="Times New Roman" w:cs="Times New Roman"/>
          <w:b/>
          <w:sz w:val="24"/>
          <w:szCs w:val="24"/>
          <w:lang w:eastAsia="ru-RU"/>
        </w:rPr>
      </w:pPr>
      <w:r>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Буряад</w:t>
      </w:r>
      <w:proofErr w:type="spellEnd"/>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Республикын</w:t>
      </w:r>
      <w:proofErr w:type="spellEnd"/>
      <w:r w:rsidRPr="00203ACC">
        <w:rPr>
          <w:rFonts w:ascii="Times New Roman" w:eastAsiaTheme="minorEastAsia" w:hAnsi="Times New Roman" w:cs="Times New Roman"/>
          <w:b/>
          <w:sz w:val="24"/>
          <w:szCs w:val="24"/>
          <w:lang w:eastAsia="ru-RU"/>
        </w:rPr>
        <w:t xml:space="preserve">                                                           Администрация</w:t>
      </w:r>
    </w:p>
    <w:p w:rsidR="00203ACC" w:rsidRPr="00203ACC" w:rsidRDefault="00203ACC" w:rsidP="00203ACC">
      <w:pPr>
        <w:spacing w:after="0"/>
        <w:jc w:val="both"/>
        <w:rPr>
          <w:rFonts w:ascii="Times New Roman" w:eastAsiaTheme="minorEastAsia" w:hAnsi="Times New Roman" w:cs="Times New Roman"/>
          <w:b/>
          <w:sz w:val="24"/>
          <w:szCs w:val="24"/>
          <w:lang w:eastAsia="ru-RU"/>
        </w:rPr>
      </w:pPr>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Хурамхаанай</w:t>
      </w:r>
      <w:proofErr w:type="spellEnd"/>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аймагай</w:t>
      </w:r>
      <w:proofErr w:type="spellEnd"/>
      <w:r w:rsidRPr="00203ACC">
        <w:rPr>
          <w:rFonts w:ascii="Times New Roman" w:eastAsiaTheme="minorEastAsia" w:hAnsi="Times New Roman" w:cs="Times New Roman"/>
          <w:b/>
          <w:sz w:val="24"/>
          <w:szCs w:val="24"/>
          <w:lang w:eastAsia="ru-RU"/>
        </w:rPr>
        <w:t xml:space="preserve">                                            муниципального образования</w:t>
      </w:r>
    </w:p>
    <w:p w:rsidR="00203ACC" w:rsidRPr="00203ACC" w:rsidRDefault="00203ACC" w:rsidP="00203ACC">
      <w:pPr>
        <w:spacing w:after="0"/>
        <w:jc w:val="both"/>
        <w:rPr>
          <w:rFonts w:ascii="Times New Roman" w:eastAsiaTheme="minorEastAsia" w:hAnsi="Times New Roman" w:cs="Times New Roman"/>
          <w:b/>
          <w:sz w:val="24"/>
          <w:szCs w:val="24"/>
          <w:lang w:eastAsia="ru-RU"/>
        </w:rPr>
      </w:pPr>
      <w:r w:rsidRPr="00203ACC">
        <w:rPr>
          <w:rFonts w:ascii="Times New Roman" w:eastAsiaTheme="minorEastAsia" w:hAnsi="Times New Roman" w:cs="Times New Roman"/>
          <w:b/>
          <w:sz w:val="24"/>
          <w:szCs w:val="24"/>
          <w:lang w:eastAsia="ru-RU"/>
        </w:rPr>
        <w:t>«</w:t>
      </w:r>
      <w:proofErr w:type="spellStart"/>
      <w:r w:rsidRPr="00203ACC">
        <w:rPr>
          <w:rFonts w:ascii="Times New Roman" w:eastAsiaTheme="minorEastAsia" w:hAnsi="Times New Roman" w:cs="Times New Roman"/>
          <w:b/>
          <w:sz w:val="24"/>
          <w:szCs w:val="24"/>
          <w:lang w:eastAsia="ru-RU"/>
        </w:rPr>
        <w:t>Элэ</w:t>
      </w:r>
      <w:proofErr w:type="spellEnd"/>
      <w:proofErr w:type="gramStart"/>
      <w:r w:rsidRPr="00203ACC">
        <w:rPr>
          <w:rFonts w:ascii="Times New Roman" w:eastAsiaTheme="minorEastAsia" w:hAnsi="Times New Roman" w:cs="Times New Roman"/>
          <w:b/>
          <w:sz w:val="24"/>
          <w:szCs w:val="24"/>
          <w:lang w:val="en-US" w:eastAsia="ru-RU"/>
        </w:rPr>
        <w:t>h</w:t>
      </w:r>
      <w:proofErr w:type="gramEnd"/>
      <w:r w:rsidRPr="00203ACC">
        <w:rPr>
          <w:rFonts w:ascii="Times New Roman" w:eastAsiaTheme="minorEastAsia" w:hAnsi="Times New Roman" w:cs="Times New Roman"/>
          <w:b/>
          <w:sz w:val="24"/>
          <w:szCs w:val="24"/>
          <w:lang w:eastAsia="ru-RU"/>
        </w:rPr>
        <w:t xml:space="preserve">эн» </w:t>
      </w:r>
      <w:proofErr w:type="spellStart"/>
      <w:r w:rsidRPr="00203ACC">
        <w:rPr>
          <w:rFonts w:ascii="Times New Roman" w:eastAsiaTheme="minorEastAsia" w:hAnsi="Times New Roman" w:cs="Times New Roman"/>
          <w:b/>
          <w:sz w:val="24"/>
          <w:szCs w:val="24"/>
          <w:lang w:eastAsia="ru-RU"/>
        </w:rPr>
        <w:t>гэжэ</w:t>
      </w:r>
      <w:proofErr w:type="spellEnd"/>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муниципальна</w:t>
      </w:r>
      <w:proofErr w:type="spellEnd"/>
      <w:r w:rsidRPr="00203ACC">
        <w:rPr>
          <w:rFonts w:ascii="Times New Roman" w:eastAsiaTheme="minorEastAsia" w:hAnsi="Times New Roman" w:cs="Times New Roman"/>
          <w:b/>
          <w:sz w:val="24"/>
          <w:szCs w:val="24"/>
          <w:lang w:eastAsia="ru-RU"/>
        </w:rPr>
        <w:t xml:space="preserve">                                                сельское поселение</w:t>
      </w:r>
    </w:p>
    <w:p w:rsidR="00203ACC" w:rsidRPr="00203ACC" w:rsidRDefault="00203ACC" w:rsidP="00203ACC">
      <w:pPr>
        <w:pBdr>
          <w:bottom w:val="single" w:sz="12" w:space="1" w:color="auto"/>
        </w:pBdr>
        <w:spacing w:after="0"/>
        <w:jc w:val="both"/>
        <w:rPr>
          <w:rFonts w:ascii="Times New Roman" w:eastAsiaTheme="minorEastAsia" w:hAnsi="Times New Roman" w:cs="Times New Roman"/>
          <w:b/>
          <w:sz w:val="24"/>
          <w:szCs w:val="24"/>
          <w:lang w:eastAsia="ru-RU"/>
        </w:rPr>
      </w:pPr>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захиргаан</w:t>
      </w:r>
      <w:proofErr w:type="spellEnd"/>
      <w:r w:rsidRPr="00203ACC">
        <w:rPr>
          <w:rFonts w:ascii="Times New Roman" w:eastAsiaTheme="minorEastAsia" w:hAnsi="Times New Roman" w:cs="Times New Roman"/>
          <w:b/>
          <w:sz w:val="24"/>
          <w:szCs w:val="24"/>
          <w:lang w:eastAsia="ru-RU"/>
        </w:rPr>
        <w:t xml:space="preserve">                                                                             «</w:t>
      </w:r>
      <w:proofErr w:type="spellStart"/>
      <w:r w:rsidRPr="00203ACC">
        <w:rPr>
          <w:rFonts w:ascii="Times New Roman" w:eastAsiaTheme="minorEastAsia" w:hAnsi="Times New Roman" w:cs="Times New Roman"/>
          <w:b/>
          <w:sz w:val="24"/>
          <w:szCs w:val="24"/>
          <w:lang w:eastAsia="ru-RU"/>
        </w:rPr>
        <w:t>Элэсун</w:t>
      </w:r>
      <w:proofErr w:type="spellEnd"/>
      <w:r w:rsidRPr="00203ACC">
        <w:rPr>
          <w:rFonts w:ascii="Times New Roman" w:eastAsiaTheme="minorEastAsia" w:hAnsi="Times New Roman" w:cs="Times New Roman"/>
          <w:b/>
          <w:sz w:val="24"/>
          <w:szCs w:val="24"/>
          <w:lang w:eastAsia="ru-RU"/>
        </w:rPr>
        <w:t>»</w:t>
      </w:r>
    </w:p>
    <w:p w:rsidR="00203ACC" w:rsidRPr="00203ACC" w:rsidRDefault="00203ACC" w:rsidP="00203ACC">
      <w:pPr>
        <w:spacing w:after="0"/>
        <w:jc w:val="center"/>
        <w:rPr>
          <w:rFonts w:ascii="Times New Roman" w:eastAsiaTheme="minorEastAsia" w:hAnsi="Times New Roman" w:cs="Times New Roman"/>
          <w:sz w:val="24"/>
          <w:szCs w:val="24"/>
          <w:lang w:eastAsia="ru-RU"/>
        </w:rPr>
      </w:pPr>
      <w:r w:rsidRPr="00203ACC">
        <w:rPr>
          <w:rFonts w:ascii="Times New Roman" w:eastAsiaTheme="minorEastAsia" w:hAnsi="Times New Roman" w:cs="Times New Roman"/>
          <w:sz w:val="24"/>
          <w:szCs w:val="24"/>
          <w:lang w:eastAsia="ru-RU"/>
        </w:rPr>
        <w:t xml:space="preserve">671642, Республика Бурятия, </w:t>
      </w:r>
      <w:proofErr w:type="spellStart"/>
      <w:r w:rsidRPr="00203ACC">
        <w:rPr>
          <w:rFonts w:ascii="Times New Roman" w:eastAsiaTheme="minorEastAsia" w:hAnsi="Times New Roman" w:cs="Times New Roman"/>
          <w:sz w:val="24"/>
          <w:szCs w:val="24"/>
          <w:lang w:eastAsia="ru-RU"/>
        </w:rPr>
        <w:t>Курумканский</w:t>
      </w:r>
      <w:proofErr w:type="spellEnd"/>
      <w:r w:rsidRPr="00203ACC">
        <w:rPr>
          <w:rFonts w:ascii="Times New Roman" w:eastAsiaTheme="minorEastAsia" w:hAnsi="Times New Roman" w:cs="Times New Roman"/>
          <w:sz w:val="24"/>
          <w:szCs w:val="24"/>
          <w:lang w:eastAsia="ru-RU"/>
        </w:rPr>
        <w:t xml:space="preserve"> район, улус </w:t>
      </w:r>
      <w:proofErr w:type="spellStart"/>
      <w:r w:rsidRPr="00203ACC">
        <w:rPr>
          <w:rFonts w:ascii="Times New Roman" w:eastAsiaTheme="minorEastAsia" w:hAnsi="Times New Roman" w:cs="Times New Roman"/>
          <w:sz w:val="24"/>
          <w:szCs w:val="24"/>
          <w:lang w:eastAsia="ru-RU"/>
        </w:rPr>
        <w:t>Элэсун</w:t>
      </w:r>
      <w:proofErr w:type="spellEnd"/>
      <w:r w:rsidRPr="00203ACC">
        <w:rPr>
          <w:rFonts w:ascii="Times New Roman" w:eastAsiaTheme="minorEastAsia" w:hAnsi="Times New Roman" w:cs="Times New Roman"/>
          <w:sz w:val="24"/>
          <w:szCs w:val="24"/>
          <w:lang w:eastAsia="ru-RU"/>
        </w:rPr>
        <w:t>, ул. Ленина 68; телефон: 8(30149) 91-1-66, факс: 8(30149) 91-1-66.</w:t>
      </w:r>
    </w:p>
    <w:p w:rsid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03ACC">
        <w:rPr>
          <w:rFonts w:ascii="Times New Roman" w:eastAsia="Times New Roman" w:hAnsi="Times New Roman" w:cs="Times New Roman"/>
          <w:b/>
          <w:sz w:val="28"/>
          <w:szCs w:val="28"/>
          <w:lang w:eastAsia="ru-RU"/>
        </w:rPr>
        <w:t>Постановление</w:t>
      </w:r>
      <w:r w:rsidR="005736BD">
        <w:rPr>
          <w:rFonts w:ascii="Times New Roman" w:eastAsia="Times New Roman" w:hAnsi="Times New Roman" w:cs="Times New Roman"/>
          <w:b/>
          <w:sz w:val="28"/>
          <w:szCs w:val="28"/>
          <w:lang w:eastAsia="ru-RU"/>
        </w:rPr>
        <w:t xml:space="preserve"> № 13</w:t>
      </w:r>
    </w:p>
    <w:p w:rsidR="00FE248C" w:rsidRPr="00203ACC" w:rsidRDefault="00FE248C" w:rsidP="00203ACC">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от </w:t>
      </w:r>
      <w:r w:rsidR="008F3203">
        <w:rPr>
          <w:rFonts w:ascii="Times New Roman" w:eastAsia="Times New Roman" w:hAnsi="Times New Roman" w:cs="Times New Roman"/>
          <w:b/>
          <w:sz w:val="28"/>
          <w:szCs w:val="28"/>
          <w:lang w:eastAsia="ru-RU"/>
        </w:rPr>
        <w:t>09 апреля 2019 года.</w:t>
      </w:r>
    </w:p>
    <w:p w:rsidR="00203ACC" w:rsidRPr="00203ACC" w:rsidRDefault="00203ACC" w:rsidP="00203ACC">
      <w:pPr>
        <w:autoSpaceDE w:val="0"/>
        <w:autoSpaceDN w:val="0"/>
        <w:adjustRightInd w:val="0"/>
        <w:spacing w:after="0" w:line="240" w:lineRule="auto"/>
        <w:rPr>
          <w:rFonts w:ascii="Times New Roman" w:eastAsia="Times New Roman" w:hAnsi="Times New Roman" w:cs="Times New Roman"/>
          <w:b/>
          <w:bCs/>
          <w:sz w:val="28"/>
          <w:szCs w:val="28"/>
          <w:lang w:eastAsia="ru-RU"/>
        </w:rPr>
      </w:pPr>
      <w:proofErr w:type="gramStart"/>
      <w:r w:rsidRPr="00203ACC">
        <w:rPr>
          <w:rFonts w:ascii="Times New Roman" w:eastAsia="Times New Roman" w:hAnsi="Times New Roman" w:cs="Times New Roman"/>
          <w:b/>
          <w:bCs/>
          <w:color w:val="000000"/>
          <w:sz w:val="28"/>
          <w:szCs w:val="28"/>
          <w:lang w:eastAsia="ru-RU"/>
        </w:rPr>
        <w:t>О вн</w:t>
      </w:r>
      <w:r w:rsidR="00E23B06">
        <w:rPr>
          <w:rFonts w:ascii="Times New Roman" w:eastAsia="Times New Roman" w:hAnsi="Times New Roman" w:cs="Times New Roman"/>
          <w:b/>
          <w:bCs/>
          <w:color w:val="000000"/>
          <w:sz w:val="28"/>
          <w:szCs w:val="28"/>
          <w:lang w:eastAsia="ru-RU"/>
        </w:rPr>
        <w:t>есении изменений в Решение</w:t>
      </w:r>
      <w:r w:rsidRPr="00203ACC">
        <w:rPr>
          <w:rFonts w:ascii="Times New Roman" w:eastAsia="Times New Roman" w:hAnsi="Times New Roman" w:cs="Times New Roman"/>
          <w:b/>
          <w:bCs/>
          <w:color w:val="000000"/>
          <w:sz w:val="28"/>
          <w:szCs w:val="28"/>
          <w:lang w:eastAsia="ru-RU"/>
        </w:rPr>
        <w:t xml:space="preserve"> Администрации муниципально</w:t>
      </w:r>
      <w:r>
        <w:rPr>
          <w:rFonts w:ascii="Times New Roman" w:eastAsia="Times New Roman" w:hAnsi="Times New Roman" w:cs="Times New Roman"/>
          <w:b/>
          <w:bCs/>
          <w:color w:val="000000"/>
          <w:sz w:val="28"/>
          <w:szCs w:val="28"/>
          <w:lang w:eastAsia="ru-RU"/>
        </w:rPr>
        <w:t xml:space="preserve">го образования </w:t>
      </w:r>
      <w:r>
        <w:rPr>
          <w:rFonts w:ascii="Times New Roman" w:hAnsi="Times New Roman" w:cs="Times New Roman"/>
          <w:b/>
          <w:sz w:val="28"/>
          <w:szCs w:val="28"/>
        </w:rPr>
        <w:t>сельского поселения «</w:t>
      </w:r>
      <w:proofErr w:type="spellStart"/>
      <w:r>
        <w:rPr>
          <w:rFonts w:ascii="Times New Roman" w:hAnsi="Times New Roman" w:cs="Times New Roman"/>
          <w:b/>
          <w:sz w:val="28"/>
          <w:szCs w:val="28"/>
        </w:rPr>
        <w:t>Элэсун</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Курумканского</w:t>
      </w:r>
      <w:proofErr w:type="spellEnd"/>
      <w:r>
        <w:rPr>
          <w:rFonts w:ascii="Times New Roman" w:hAnsi="Times New Roman" w:cs="Times New Roman"/>
          <w:b/>
          <w:sz w:val="28"/>
          <w:szCs w:val="28"/>
        </w:rPr>
        <w:t xml:space="preserve"> района</w:t>
      </w:r>
      <w:r w:rsidR="00E23B06">
        <w:rPr>
          <w:rFonts w:ascii="Times New Roman" w:eastAsia="Times New Roman" w:hAnsi="Times New Roman" w:cs="Times New Roman"/>
          <w:b/>
          <w:bCs/>
          <w:color w:val="000000"/>
          <w:sz w:val="28"/>
          <w:szCs w:val="28"/>
          <w:lang w:eastAsia="ru-RU"/>
        </w:rPr>
        <w:t xml:space="preserve"> Республики Бурятия от 30.05</w:t>
      </w:r>
      <w:r w:rsidR="008F3203">
        <w:rPr>
          <w:rFonts w:ascii="Times New Roman" w:eastAsia="Times New Roman" w:hAnsi="Times New Roman" w:cs="Times New Roman"/>
          <w:b/>
          <w:bCs/>
          <w:color w:val="000000"/>
          <w:sz w:val="28"/>
          <w:szCs w:val="28"/>
          <w:lang w:eastAsia="ru-RU"/>
        </w:rPr>
        <w:t xml:space="preserve">.2018г № </w:t>
      </w:r>
      <w:r w:rsidR="008F3203" w:rsidRPr="008F3203">
        <w:rPr>
          <w:rFonts w:ascii="Times New Roman" w:eastAsia="Times New Roman" w:hAnsi="Times New Roman" w:cs="Times New Roman"/>
          <w:b/>
          <w:bCs/>
          <w:color w:val="000000"/>
          <w:sz w:val="28"/>
          <w:szCs w:val="28"/>
          <w:lang w:eastAsia="ru-RU"/>
        </w:rPr>
        <w:t xml:space="preserve">L-2 </w:t>
      </w:r>
      <w:r w:rsidRPr="00203ACC">
        <w:rPr>
          <w:rFonts w:ascii="Times New Roman" w:eastAsia="Times New Roman" w:hAnsi="Times New Roman" w:cs="Times New Roman"/>
          <w:b/>
          <w:bCs/>
          <w:color w:val="000000"/>
          <w:sz w:val="28"/>
          <w:szCs w:val="28"/>
          <w:lang w:eastAsia="ru-RU"/>
        </w:rPr>
        <w:t>«Об утверждении П</w:t>
      </w:r>
      <w:r w:rsidRPr="00203ACC">
        <w:rPr>
          <w:rFonts w:ascii="Times New Roman" w:eastAsia="Times New Roman" w:hAnsi="Times New Roman" w:cs="Times New Roman"/>
          <w:b/>
          <w:bCs/>
          <w:sz w:val="28"/>
          <w:szCs w:val="28"/>
          <w:lang w:eastAsia="ru-RU"/>
        </w:rPr>
        <w:t>равил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w:t>
      </w:r>
      <w:proofErr w:type="gramEnd"/>
    </w:p>
    <w:p w:rsidR="00203ACC" w:rsidRPr="00203ACC" w:rsidRDefault="00203ACC" w:rsidP="00203ACC">
      <w:pPr>
        <w:widowControl w:val="0"/>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r w:rsidRPr="00203ACC">
        <w:rPr>
          <w:rFonts w:ascii="Times New Roman" w:eastAsia="Times New Roman" w:hAnsi="Times New Roman" w:cs="Times New Roman"/>
          <w:b/>
          <w:bCs/>
          <w:sz w:val="28"/>
          <w:szCs w:val="28"/>
          <w:lang w:eastAsia="ru-RU"/>
        </w:rPr>
        <w:t>предпринимательства в Российской Федерации»</w:t>
      </w:r>
    </w:p>
    <w:p w:rsidR="00203ACC" w:rsidRPr="00203ACC" w:rsidRDefault="00203ACC" w:rsidP="00203ACC">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203ACC" w:rsidRPr="00203ACC" w:rsidRDefault="00203ACC" w:rsidP="00203ACC">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203ACC">
        <w:rPr>
          <w:rFonts w:ascii="Times New Roman" w:eastAsia="Times New Roman" w:hAnsi="Times New Roman" w:cs="Times New Roman"/>
          <w:bCs/>
          <w:sz w:val="28"/>
          <w:szCs w:val="28"/>
          <w:lang w:eastAsia="ru-RU"/>
        </w:rPr>
        <w:t>В целях повышения эффективности использования имущества, находящегося в муниципальной собственности,</w:t>
      </w:r>
      <w:r w:rsidRPr="00203ACC">
        <w:rPr>
          <w:rFonts w:ascii="Times New Roman" w:eastAsia="Times New Roman" w:hAnsi="Times New Roman" w:cs="Times New Roman"/>
          <w:sz w:val="28"/>
          <w:szCs w:val="28"/>
          <w:lang w:eastAsia="ru-RU"/>
        </w:rPr>
        <w:t xml:space="preserve"> и приведения нормативного правового акта в соответствие с нормами Федерального закона от </w:t>
      </w:r>
      <w:smartTag w:uri="urn:schemas-microsoft-com:office:smarttags" w:element="date">
        <w:smartTagPr>
          <w:attr w:name="ls" w:val="trans"/>
          <w:attr w:name="Month" w:val="07"/>
          <w:attr w:name="Day" w:val="03"/>
          <w:attr w:name="Year" w:val="2018"/>
        </w:smartTagPr>
        <w:r w:rsidRPr="00203ACC">
          <w:rPr>
            <w:rFonts w:ascii="Times New Roman" w:eastAsia="Times New Roman" w:hAnsi="Times New Roman" w:cs="Times New Roman"/>
            <w:sz w:val="28"/>
            <w:szCs w:val="28"/>
            <w:lang w:eastAsia="ru-RU"/>
          </w:rPr>
          <w:t>03.07.2018</w:t>
        </w:r>
      </w:smartTag>
      <w:r w:rsidRPr="00203ACC">
        <w:rPr>
          <w:rFonts w:ascii="Times New Roman" w:eastAsia="Times New Roman" w:hAnsi="Times New Roman" w:cs="Times New Roman"/>
          <w:sz w:val="28"/>
          <w:szCs w:val="28"/>
          <w:lang w:eastAsia="ru-RU"/>
        </w:rPr>
        <w:t xml:space="preserve"> г. № 185-ФЗ </w:t>
      </w:r>
      <w:r w:rsidRPr="00203ACC">
        <w:rPr>
          <w:rFonts w:ascii="Times New Roman" w:eastAsia="Times New Roman" w:hAnsi="Times New Roman" w:cs="Times New Roman"/>
          <w:bCs/>
          <w:sz w:val="28"/>
          <w:szCs w:val="28"/>
          <w:lang w:eastAsia="ru-RU"/>
        </w:rPr>
        <w:t xml:space="preserve">«О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 </w:t>
      </w:r>
      <w:r w:rsidRPr="00203ACC">
        <w:rPr>
          <w:rFonts w:ascii="Times New Roman" w:eastAsia="Times New Roman" w:hAnsi="Times New Roman" w:cs="Times New Roman"/>
          <w:sz w:val="28"/>
          <w:szCs w:val="28"/>
          <w:lang w:eastAsia="ru-RU"/>
        </w:rPr>
        <w:t>Администрация мун</w:t>
      </w:r>
      <w:r>
        <w:rPr>
          <w:rFonts w:ascii="Times New Roman" w:eastAsia="Times New Roman" w:hAnsi="Times New Roman" w:cs="Times New Roman"/>
          <w:sz w:val="28"/>
          <w:szCs w:val="28"/>
          <w:lang w:eastAsia="ru-RU"/>
        </w:rPr>
        <w:t xml:space="preserve">иципального образования </w:t>
      </w:r>
      <w:r w:rsidRPr="00203ACC">
        <w:rPr>
          <w:rFonts w:ascii="Times New Roman" w:hAnsi="Times New Roman" w:cs="Times New Roman"/>
          <w:sz w:val="28"/>
          <w:szCs w:val="28"/>
        </w:rPr>
        <w:t>сельского поселения «</w:t>
      </w:r>
      <w:proofErr w:type="spellStart"/>
      <w:r w:rsidRPr="00203ACC">
        <w:rPr>
          <w:rFonts w:ascii="Times New Roman" w:hAnsi="Times New Roman" w:cs="Times New Roman"/>
          <w:sz w:val="28"/>
          <w:szCs w:val="28"/>
        </w:rPr>
        <w:t>Элэсун</w:t>
      </w:r>
      <w:proofErr w:type="spellEnd"/>
      <w:r w:rsidRPr="00203ACC">
        <w:rPr>
          <w:rFonts w:ascii="Times New Roman" w:hAnsi="Times New Roman" w:cs="Times New Roman"/>
          <w:sz w:val="28"/>
          <w:szCs w:val="28"/>
        </w:rPr>
        <w:t xml:space="preserve">» </w:t>
      </w:r>
      <w:proofErr w:type="spellStart"/>
      <w:r w:rsidRPr="00203ACC">
        <w:rPr>
          <w:rFonts w:ascii="Times New Roman" w:hAnsi="Times New Roman" w:cs="Times New Roman"/>
          <w:sz w:val="28"/>
          <w:szCs w:val="28"/>
        </w:rPr>
        <w:t>Курумканского</w:t>
      </w:r>
      <w:proofErr w:type="spellEnd"/>
      <w:r w:rsidRPr="00203ACC">
        <w:rPr>
          <w:rFonts w:ascii="Times New Roman" w:hAnsi="Times New Roman" w:cs="Times New Roman"/>
          <w:sz w:val="28"/>
          <w:szCs w:val="28"/>
        </w:rPr>
        <w:t xml:space="preserve"> района</w:t>
      </w:r>
      <w:r w:rsidRPr="00203ACC">
        <w:rPr>
          <w:rFonts w:ascii="Times New Roman" w:eastAsia="Times New Roman" w:hAnsi="Times New Roman" w:cs="Times New Roman"/>
          <w:sz w:val="28"/>
          <w:szCs w:val="28"/>
          <w:lang w:eastAsia="ru-RU"/>
        </w:rPr>
        <w:t xml:space="preserve"> Республики Бурятия постановляет внести в П</w:t>
      </w:r>
      <w:r w:rsidRPr="00203ACC">
        <w:rPr>
          <w:rFonts w:ascii="Times New Roman" w:eastAsia="Times New Roman" w:hAnsi="Times New Roman" w:cs="Times New Roman"/>
          <w:bCs/>
          <w:sz w:val="28"/>
          <w:szCs w:val="28"/>
          <w:lang w:eastAsia="ru-RU"/>
        </w:rPr>
        <w:t>равила формирования, ведения</w:t>
      </w:r>
      <w:proofErr w:type="gramEnd"/>
      <w:r w:rsidRPr="00203ACC">
        <w:rPr>
          <w:rFonts w:ascii="Times New Roman" w:eastAsia="Times New Roman" w:hAnsi="Times New Roman" w:cs="Times New Roman"/>
          <w:bCs/>
          <w:sz w:val="28"/>
          <w:szCs w:val="28"/>
          <w:lang w:eastAsia="ru-RU"/>
        </w:rPr>
        <w:t xml:space="preserve"> </w:t>
      </w:r>
      <w:proofErr w:type="gramStart"/>
      <w:r w:rsidRPr="00203ACC">
        <w:rPr>
          <w:rFonts w:ascii="Times New Roman" w:eastAsia="Times New Roman" w:hAnsi="Times New Roman" w:cs="Times New Roman"/>
          <w:bCs/>
          <w:sz w:val="28"/>
          <w:szCs w:val="28"/>
          <w:lang w:eastAsia="ru-RU"/>
        </w:rPr>
        <w:t>и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предусмотренного частью 4 статьи 18 Федерального закона "О развитии малого и среднего предпринимательства в Российской Федерации" (далее – Перечень)</w:t>
      </w:r>
      <w:r w:rsidR="009F2551">
        <w:rPr>
          <w:rFonts w:ascii="Times New Roman" w:eastAsia="Times New Roman" w:hAnsi="Times New Roman" w:cs="Times New Roman"/>
          <w:sz w:val="28"/>
          <w:szCs w:val="28"/>
          <w:lang w:eastAsia="ru-RU"/>
        </w:rPr>
        <w:t>, утвержденные решением</w:t>
      </w:r>
      <w:r w:rsidRPr="00203ACC">
        <w:rPr>
          <w:rFonts w:ascii="Times New Roman" w:eastAsia="Times New Roman" w:hAnsi="Times New Roman" w:cs="Times New Roman"/>
          <w:sz w:val="28"/>
          <w:szCs w:val="28"/>
          <w:lang w:eastAsia="ru-RU"/>
        </w:rPr>
        <w:t xml:space="preserve"> </w:t>
      </w:r>
      <w:r w:rsidRPr="00203ACC">
        <w:rPr>
          <w:rFonts w:ascii="Times New Roman" w:eastAsia="Times New Roman" w:hAnsi="Times New Roman" w:cs="Times New Roman"/>
          <w:bCs/>
          <w:color w:val="000000"/>
          <w:sz w:val="28"/>
          <w:szCs w:val="28"/>
          <w:lang w:eastAsia="ru-RU"/>
        </w:rPr>
        <w:t>Администрации муниципальног</w:t>
      </w:r>
      <w:r>
        <w:rPr>
          <w:rFonts w:ascii="Times New Roman" w:eastAsia="Times New Roman" w:hAnsi="Times New Roman" w:cs="Times New Roman"/>
          <w:bCs/>
          <w:color w:val="000000"/>
          <w:sz w:val="28"/>
          <w:szCs w:val="28"/>
          <w:lang w:eastAsia="ru-RU"/>
        </w:rPr>
        <w:t xml:space="preserve">о образования </w:t>
      </w:r>
      <w:r w:rsidRPr="00203ACC">
        <w:rPr>
          <w:rFonts w:ascii="Times New Roman" w:eastAsia="Times New Roman" w:hAnsi="Times New Roman" w:cs="Times New Roman"/>
          <w:bCs/>
          <w:color w:val="000000"/>
          <w:sz w:val="28"/>
          <w:szCs w:val="28"/>
          <w:lang w:eastAsia="ru-RU"/>
        </w:rPr>
        <w:t>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 </w:t>
      </w:r>
      <w:r w:rsidR="009F2551">
        <w:rPr>
          <w:rFonts w:ascii="Times New Roman" w:eastAsia="Times New Roman" w:hAnsi="Times New Roman" w:cs="Times New Roman"/>
          <w:bCs/>
          <w:color w:val="000000"/>
          <w:sz w:val="28"/>
          <w:szCs w:val="28"/>
          <w:lang w:eastAsia="ru-RU"/>
        </w:rPr>
        <w:t xml:space="preserve">Республики Бурятия от 30.05.2018г № </w:t>
      </w:r>
      <w:r w:rsidR="009F2551">
        <w:rPr>
          <w:rFonts w:ascii="Times New Roman" w:eastAsia="Times New Roman" w:hAnsi="Times New Roman" w:cs="Times New Roman"/>
          <w:bCs/>
          <w:color w:val="000000"/>
          <w:sz w:val="28"/>
          <w:szCs w:val="28"/>
          <w:lang w:val="en-US" w:eastAsia="ru-RU"/>
        </w:rPr>
        <w:t>L</w:t>
      </w:r>
      <w:r w:rsidR="009F2551" w:rsidRPr="009F2551">
        <w:rPr>
          <w:rFonts w:ascii="Times New Roman" w:eastAsia="Times New Roman" w:hAnsi="Times New Roman" w:cs="Times New Roman"/>
          <w:bCs/>
          <w:color w:val="000000"/>
          <w:sz w:val="28"/>
          <w:szCs w:val="28"/>
          <w:lang w:eastAsia="ru-RU"/>
        </w:rPr>
        <w:t>-2</w:t>
      </w:r>
      <w:r w:rsidR="009F2551">
        <w:rPr>
          <w:rFonts w:ascii="Times New Roman" w:eastAsia="Times New Roman" w:hAnsi="Times New Roman" w:cs="Times New Roman"/>
          <w:bCs/>
          <w:color w:val="000000"/>
          <w:sz w:val="28"/>
          <w:szCs w:val="28"/>
          <w:lang w:eastAsia="ru-RU"/>
        </w:rPr>
        <w:t xml:space="preserve"> </w:t>
      </w:r>
      <w:r w:rsidRPr="00203ACC">
        <w:rPr>
          <w:rFonts w:ascii="Times New Roman" w:eastAsia="Times New Roman" w:hAnsi="Times New Roman" w:cs="Times New Roman"/>
          <w:bCs/>
          <w:color w:val="000000"/>
          <w:sz w:val="28"/>
          <w:szCs w:val="28"/>
          <w:lang w:eastAsia="ru-RU"/>
        </w:rPr>
        <w:t>следующие изменения</w:t>
      </w:r>
      <w:r w:rsidRPr="00203ACC">
        <w:rPr>
          <w:rFonts w:ascii="Times New Roman" w:eastAsia="Times New Roman" w:hAnsi="Times New Roman" w:cs="Times New Roman"/>
          <w:sz w:val="28"/>
          <w:szCs w:val="28"/>
          <w:lang w:eastAsia="ru-RU"/>
        </w:rPr>
        <w:t>:</w:t>
      </w:r>
      <w:proofErr w:type="gramEnd"/>
    </w:p>
    <w:p w:rsidR="00203ACC" w:rsidRPr="00203ACC" w:rsidRDefault="00203ACC" w:rsidP="00FE248C">
      <w:pPr>
        <w:widowControl w:val="0"/>
        <w:numPr>
          <w:ilvl w:val="0"/>
          <w:numId w:val="1"/>
        </w:numPr>
        <w:tabs>
          <w:tab w:val="left" w:pos="567"/>
          <w:tab w:val="left" w:pos="993"/>
        </w:tabs>
        <w:autoSpaceDE w:val="0"/>
        <w:autoSpaceDN w:val="0"/>
        <w:adjustRightInd w:val="0"/>
        <w:spacing w:after="0" w:line="240" w:lineRule="auto"/>
        <w:ind w:left="567" w:hanging="425"/>
        <w:jc w:val="both"/>
        <w:rPr>
          <w:rFonts w:ascii="Times New Roman" w:eastAsia="Times New Roman" w:hAnsi="Times New Roman" w:cs="Times New Roman"/>
          <w:sz w:val="28"/>
          <w:szCs w:val="28"/>
          <w:lang w:eastAsia="ru-RU"/>
        </w:rPr>
      </w:pPr>
      <w:bookmarkStart w:id="0" w:name="Par1"/>
      <w:bookmarkEnd w:id="0"/>
      <w:r w:rsidRPr="00203ACC">
        <w:rPr>
          <w:rFonts w:ascii="Times New Roman" w:eastAsia="Times New Roman" w:hAnsi="Times New Roman" w:cs="Times New Roman"/>
          <w:sz w:val="28"/>
          <w:szCs w:val="28"/>
          <w:lang w:eastAsia="ru-RU"/>
        </w:rPr>
        <w:t xml:space="preserve">Изложить приложение </w:t>
      </w:r>
      <w:r w:rsidRPr="00203ACC">
        <w:rPr>
          <w:rFonts w:ascii="Times New Roman" w:eastAsia="Times New Roman" w:hAnsi="Times New Roman" w:cs="Times New Roman"/>
          <w:bCs/>
          <w:color w:val="000000"/>
          <w:sz w:val="28"/>
          <w:szCs w:val="28"/>
          <w:lang w:eastAsia="ru-RU"/>
        </w:rPr>
        <w:t>в новой редакции согласно приложению № 1 к настоящему постановлению.</w:t>
      </w:r>
    </w:p>
    <w:p w:rsidR="00203ACC" w:rsidRPr="00203ACC" w:rsidRDefault="00203ACC" w:rsidP="00FE248C">
      <w:pPr>
        <w:widowControl w:val="0"/>
        <w:numPr>
          <w:ilvl w:val="0"/>
          <w:numId w:val="1"/>
        </w:numPr>
        <w:tabs>
          <w:tab w:val="left" w:pos="142"/>
          <w:tab w:val="left" w:pos="993"/>
        </w:tabs>
        <w:autoSpaceDE w:val="0"/>
        <w:autoSpaceDN w:val="0"/>
        <w:adjustRightInd w:val="0"/>
        <w:spacing w:after="0" w:line="240" w:lineRule="auto"/>
        <w:ind w:left="567" w:hanging="425"/>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Дополнить </w:t>
      </w:r>
      <w:r w:rsidRPr="00203ACC">
        <w:rPr>
          <w:rFonts w:ascii="Times New Roman" w:eastAsia="Times New Roman" w:hAnsi="Times New Roman" w:cs="Times New Roman"/>
          <w:bCs/>
          <w:color w:val="000000"/>
          <w:sz w:val="28"/>
          <w:szCs w:val="28"/>
          <w:lang w:eastAsia="ru-RU"/>
        </w:rPr>
        <w:t>приложением № 2 согласно приложению № 2 к настоящему постановлению.</w:t>
      </w:r>
    </w:p>
    <w:p w:rsidR="00203ACC" w:rsidRPr="00203ACC" w:rsidRDefault="00203ACC" w:rsidP="00FE248C">
      <w:pPr>
        <w:widowControl w:val="0"/>
        <w:numPr>
          <w:ilvl w:val="0"/>
          <w:numId w:val="1"/>
        </w:numPr>
        <w:tabs>
          <w:tab w:val="left" w:pos="142"/>
          <w:tab w:val="left" w:pos="993"/>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Дополнить </w:t>
      </w:r>
      <w:r w:rsidRPr="00203ACC">
        <w:rPr>
          <w:rFonts w:ascii="Times New Roman" w:eastAsia="Times New Roman" w:hAnsi="Times New Roman" w:cs="Times New Roman"/>
          <w:bCs/>
          <w:color w:val="000000"/>
          <w:sz w:val="28"/>
          <w:szCs w:val="28"/>
          <w:lang w:eastAsia="ru-RU"/>
        </w:rPr>
        <w:t>приложением № 3 согласно приложению № 3 к настоящему постановлению.</w:t>
      </w:r>
    </w:p>
    <w:p w:rsidR="00203ACC" w:rsidRPr="00203ACC" w:rsidRDefault="00203ACC" w:rsidP="00203ACC">
      <w:pPr>
        <w:widowControl w:val="0"/>
        <w:numPr>
          <w:ilvl w:val="0"/>
          <w:numId w:val="1"/>
        </w:numPr>
        <w:tabs>
          <w:tab w:val="left" w:pos="1134"/>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Определить </w:t>
      </w:r>
      <w:r w:rsidR="00C7463A">
        <w:rPr>
          <w:rFonts w:ascii="Times New Roman" w:eastAsia="Times New Roman" w:hAnsi="Times New Roman" w:cs="Times New Roman"/>
          <w:sz w:val="28"/>
          <w:szCs w:val="28"/>
          <w:lang w:eastAsia="ru-RU"/>
        </w:rPr>
        <w:t>сельское поселение</w:t>
      </w:r>
      <w:r w:rsidRPr="00203ACC">
        <w:rPr>
          <w:rFonts w:ascii="Times New Roman" w:eastAsia="Times New Roman" w:hAnsi="Times New Roman" w:cs="Times New Roman"/>
          <w:sz w:val="28"/>
          <w:szCs w:val="28"/>
          <w:lang w:eastAsia="ru-RU"/>
        </w:rPr>
        <w:t xml:space="preserve"> «</w:t>
      </w:r>
      <w:proofErr w:type="spellStart"/>
      <w:r w:rsidRPr="00203ACC">
        <w:rPr>
          <w:rFonts w:ascii="Times New Roman" w:eastAsia="Times New Roman" w:hAnsi="Times New Roman" w:cs="Times New Roman"/>
          <w:sz w:val="28"/>
          <w:szCs w:val="28"/>
          <w:lang w:eastAsia="ru-RU"/>
        </w:rPr>
        <w:t>Элэсун</w:t>
      </w:r>
      <w:proofErr w:type="spellEnd"/>
      <w:r w:rsidRPr="00203ACC">
        <w:rPr>
          <w:rFonts w:ascii="Times New Roman" w:eastAsia="Times New Roman" w:hAnsi="Times New Roman" w:cs="Times New Roman"/>
          <w:sz w:val="28"/>
          <w:szCs w:val="28"/>
          <w:lang w:eastAsia="ru-RU"/>
        </w:rPr>
        <w:t xml:space="preserve">» </w:t>
      </w:r>
      <w:proofErr w:type="spellStart"/>
      <w:r w:rsidRPr="00203ACC">
        <w:rPr>
          <w:rFonts w:ascii="Times New Roman" w:eastAsia="Times New Roman" w:hAnsi="Times New Roman" w:cs="Times New Roman"/>
          <w:sz w:val="28"/>
          <w:szCs w:val="28"/>
          <w:lang w:eastAsia="ru-RU"/>
        </w:rPr>
        <w:t>Курумканского</w:t>
      </w:r>
      <w:proofErr w:type="spellEnd"/>
      <w:r w:rsidRPr="00203ACC">
        <w:rPr>
          <w:rFonts w:ascii="Times New Roman" w:eastAsia="Times New Roman" w:hAnsi="Times New Roman" w:cs="Times New Roman"/>
          <w:sz w:val="28"/>
          <w:szCs w:val="28"/>
          <w:lang w:eastAsia="ru-RU"/>
        </w:rPr>
        <w:t xml:space="preserve"> района уполномоченным органом </w:t>
      </w:r>
      <w:r w:rsidRPr="00203ACC">
        <w:rPr>
          <w:rFonts w:ascii="Times New Roman" w:eastAsia="Times New Roman" w:hAnsi="Times New Roman" w:cs="Times New Roman"/>
          <w:bCs/>
          <w:color w:val="000000"/>
          <w:sz w:val="28"/>
          <w:szCs w:val="28"/>
          <w:lang w:eastAsia="ru-RU"/>
        </w:rPr>
        <w:t>муниципально</w:t>
      </w:r>
      <w:r w:rsidR="00BC6130">
        <w:rPr>
          <w:rFonts w:ascii="Times New Roman" w:eastAsia="Times New Roman" w:hAnsi="Times New Roman" w:cs="Times New Roman"/>
          <w:bCs/>
          <w:color w:val="000000"/>
          <w:sz w:val="28"/>
          <w:szCs w:val="28"/>
          <w:lang w:eastAsia="ru-RU"/>
        </w:rPr>
        <w:t>го образования  «</w:t>
      </w:r>
      <w:proofErr w:type="spellStart"/>
      <w:r w:rsidR="00BC6130">
        <w:rPr>
          <w:rFonts w:ascii="Times New Roman" w:eastAsia="Times New Roman" w:hAnsi="Times New Roman" w:cs="Times New Roman"/>
          <w:bCs/>
          <w:color w:val="000000"/>
          <w:sz w:val="28"/>
          <w:szCs w:val="28"/>
          <w:lang w:eastAsia="ru-RU"/>
        </w:rPr>
        <w:t>Курумканский</w:t>
      </w:r>
      <w:proofErr w:type="spellEnd"/>
      <w:r w:rsidR="00BC6130">
        <w:rPr>
          <w:rFonts w:ascii="Times New Roman" w:eastAsia="Times New Roman" w:hAnsi="Times New Roman" w:cs="Times New Roman"/>
          <w:bCs/>
          <w:color w:val="000000"/>
          <w:sz w:val="28"/>
          <w:szCs w:val="28"/>
          <w:lang w:eastAsia="ru-RU"/>
        </w:rPr>
        <w:t xml:space="preserve"> район»</w:t>
      </w:r>
      <w:r w:rsidRPr="00203ACC">
        <w:rPr>
          <w:rFonts w:ascii="Times New Roman" w:eastAsia="Times New Roman" w:hAnsi="Times New Roman" w:cs="Times New Roman"/>
          <w:bCs/>
          <w:color w:val="000000"/>
          <w:sz w:val="28"/>
          <w:szCs w:val="28"/>
          <w:lang w:eastAsia="ru-RU"/>
        </w:rPr>
        <w:t xml:space="preserve"> Республики Бурятия</w:t>
      </w:r>
      <w:r w:rsidRPr="00203ACC">
        <w:rPr>
          <w:rFonts w:ascii="Times New Roman" w:eastAsia="Times New Roman" w:hAnsi="Times New Roman" w:cs="Times New Roman"/>
          <w:sz w:val="28"/>
          <w:szCs w:val="28"/>
          <w:lang w:eastAsia="ru-RU"/>
        </w:rPr>
        <w:t xml:space="preserve"> </w:t>
      </w:r>
      <w:proofErr w:type="gramStart"/>
      <w:r w:rsidRPr="00203ACC">
        <w:rPr>
          <w:rFonts w:ascii="Times New Roman" w:eastAsia="Times New Roman" w:hAnsi="Times New Roman" w:cs="Times New Roman"/>
          <w:sz w:val="28"/>
          <w:szCs w:val="28"/>
          <w:lang w:eastAsia="ru-RU"/>
        </w:rPr>
        <w:t>по</w:t>
      </w:r>
      <w:proofErr w:type="gramEnd"/>
      <w:r w:rsidRPr="00203ACC">
        <w:rPr>
          <w:rFonts w:ascii="Times New Roman" w:eastAsia="Times New Roman" w:hAnsi="Times New Roman" w:cs="Times New Roman"/>
          <w:sz w:val="28"/>
          <w:szCs w:val="28"/>
          <w:lang w:eastAsia="ru-RU"/>
        </w:rPr>
        <w:t>:</w:t>
      </w:r>
    </w:p>
    <w:p w:rsidR="00203ACC" w:rsidRPr="00203ACC" w:rsidRDefault="00203ACC" w:rsidP="00FE248C">
      <w:pPr>
        <w:widowControl w:val="0"/>
        <w:numPr>
          <w:ilvl w:val="1"/>
          <w:numId w:val="1"/>
        </w:numPr>
        <w:tabs>
          <w:tab w:val="left" w:pos="1134"/>
        </w:tabs>
        <w:autoSpaceDE w:val="0"/>
        <w:autoSpaceDN w:val="0"/>
        <w:adjustRightInd w:val="0"/>
        <w:spacing w:after="0" w:line="240" w:lineRule="auto"/>
        <w:ind w:hanging="1855"/>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lastRenderedPageBreak/>
        <w:t>Формированию, ведению, а также опубликованию Перечня;</w:t>
      </w:r>
    </w:p>
    <w:p w:rsidR="00203ACC" w:rsidRPr="00203ACC" w:rsidRDefault="00203ACC" w:rsidP="00FE248C">
      <w:pPr>
        <w:widowControl w:val="0"/>
        <w:numPr>
          <w:ilvl w:val="1"/>
          <w:numId w:val="1"/>
        </w:numPr>
        <w:tabs>
          <w:tab w:val="left" w:pos="1134"/>
        </w:tabs>
        <w:autoSpaceDE w:val="0"/>
        <w:autoSpaceDN w:val="0"/>
        <w:adjustRightInd w:val="0"/>
        <w:spacing w:after="0" w:line="240" w:lineRule="auto"/>
        <w:ind w:left="709" w:hanging="567"/>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Взаимодействию с Министерством имущественных и земельных отношений Республики Бурятия в сфере формирования, ведения, ежегодного дополнения и опубликования Перечня.</w:t>
      </w:r>
    </w:p>
    <w:p w:rsidR="00203ACC" w:rsidRPr="00203ACC" w:rsidRDefault="00203ACC" w:rsidP="00FE248C">
      <w:pPr>
        <w:widowControl w:val="0"/>
        <w:numPr>
          <w:ilvl w:val="0"/>
          <w:numId w:val="1"/>
        </w:numPr>
        <w:tabs>
          <w:tab w:val="left" w:pos="142"/>
          <w:tab w:val="left" w:pos="993"/>
        </w:tabs>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Настоящее постановление вступает в силу </w:t>
      </w:r>
      <w:proofErr w:type="gramStart"/>
      <w:r w:rsidRPr="00203ACC">
        <w:rPr>
          <w:rFonts w:ascii="Times New Roman" w:eastAsia="Times New Roman" w:hAnsi="Times New Roman" w:cs="Times New Roman"/>
          <w:sz w:val="28"/>
          <w:szCs w:val="28"/>
          <w:lang w:eastAsia="ru-RU"/>
        </w:rPr>
        <w:t>с даты</w:t>
      </w:r>
      <w:proofErr w:type="gramEnd"/>
      <w:r w:rsidRPr="00203ACC">
        <w:rPr>
          <w:rFonts w:ascii="Times New Roman" w:eastAsia="Times New Roman" w:hAnsi="Times New Roman" w:cs="Times New Roman"/>
          <w:sz w:val="28"/>
          <w:szCs w:val="28"/>
          <w:lang w:eastAsia="ru-RU"/>
        </w:rPr>
        <w:t xml:space="preserve"> его опубликования.</w:t>
      </w: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8B6EEB" w:rsidRDefault="008B6EEB"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FE248C" w:rsidRDefault="00FE248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FE248C" w:rsidRDefault="00FE248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sidRPr="00203ACC">
        <w:rPr>
          <w:rFonts w:ascii="Times New Roman" w:eastAsia="Times New Roman" w:hAnsi="Times New Roman" w:cs="Times New Roman"/>
          <w:color w:val="000000"/>
          <w:spacing w:val="-4"/>
          <w:sz w:val="28"/>
          <w:szCs w:val="28"/>
          <w:lang w:eastAsia="ru-RU"/>
        </w:rPr>
        <w:lastRenderedPageBreak/>
        <w:t>Приложение № 1</w:t>
      </w: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sidRPr="00203ACC">
        <w:rPr>
          <w:rFonts w:ascii="Times New Roman" w:eastAsia="Times New Roman" w:hAnsi="Times New Roman" w:cs="Times New Roman"/>
          <w:color w:val="000000"/>
          <w:spacing w:val="-4"/>
          <w:sz w:val="28"/>
          <w:szCs w:val="28"/>
          <w:lang w:eastAsia="ru-RU"/>
        </w:rPr>
        <w:t>УТВЕРЖДЕНО</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Постановлением Администрации</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муниципального образования </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сельского поселения «</w:t>
      </w:r>
      <w:proofErr w:type="spellStart"/>
      <w:r w:rsidRPr="00203ACC">
        <w:rPr>
          <w:rFonts w:ascii="Times New Roman" w:eastAsia="Times New Roman" w:hAnsi="Times New Roman" w:cs="Times New Roman"/>
          <w:sz w:val="28"/>
          <w:szCs w:val="28"/>
          <w:lang w:eastAsia="ru-RU"/>
        </w:rPr>
        <w:t>Элэсун</w:t>
      </w:r>
      <w:proofErr w:type="spellEnd"/>
      <w:r w:rsidRPr="00203ACC">
        <w:rPr>
          <w:rFonts w:ascii="Times New Roman" w:eastAsia="Times New Roman" w:hAnsi="Times New Roman" w:cs="Times New Roman"/>
          <w:sz w:val="28"/>
          <w:szCs w:val="28"/>
          <w:lang w:eastAsia="ru-RU"/>
        </w:rPr>
        <w:t xml:space="preserve">» </w:t>
      </w:r>
      <w:proofErr w:type="spellStart"/>
      <w:r w:rsidRPr="00203ACC">
        <w:rPr>
          <w:rFonts w:ascii="Times New Roman" w:eastAsia="Times New Roman" w:hAnsi="Times New Roman" w:cs="Times New Roman"/>
          <w:sz w:val="28"/>
          <w:szCs w:val="28"/>
          <w:lang w:eastAsia="ru-RU"/>
        </w:rPr>
        <w:t>Курумканского</w:t>
      </w:r>
      <w:proofErr w:type="spellEnd"/>
      <w:r w:rsidRPr="00203ACC">
        <w:rPr>
          <w:rFonts w:ascii="Times New Roman" w:eastAsia="Times New Roman" w:hAnsi="Times New Roman" w:cs="Times New Roman"/>
          <w:sz w:val="28"/>
          <w:szCs w:val="28"/>
          <w:lang w:eastAsia="ru-RU"/>
        </w:rPr>
        <w:t xml:space="preserve"> района </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Республики Бурятия</w:t>
      </w:r>
    </w:p>
    <w:p w:rsidR="00203ACC" w:rsidRPr="00203ACC" w:rsidRDefault="00BC6130"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Pr>
          <w:rFonts w:ascii="Times New Roman" w:eastAsia="Times New Roman" w:hAnsi="Times New Roman" w:cs="Times New Roman"/>
          <w:color w:val="000000"/>
          <w:spacing w:val="-4"/>
          <w:sz w:val="28"/>
          <w:szCs w:val="28"/>
          <w:lang w:eastAsia="ru-RU"/>
        </w:rPr>
        <w:t>от 09 апреля 2019г. №13</w:t>
      </w:r>
    </w:p>
    <w:p w:rsidR="00203ACC" w:rsidRPr="00203ACC" w:rsidRDefault="00203ACC" w:rsidP="00203ACC">
      <w:pPr>
        <w:tabs>
          <w:tab w:val="left" w:pos="142"/>
        </w:tabs>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p>
    <w:p w:rsidR="00203ACC" w:rsidRPr="00203ACC" w:rsidRDefault="00203ACC" w:rsidP="00203ACC">
      <w:pPr>
        <w:autoSpaceDE w:val="0"/>
        <w:autoSpaceDN w:val="0"/>
        <w:adjustRightInd w:val="0"/>
        <w:spacing w:after="0" w:line="240" w:lineRule="auto"/>
        <w:jc w:val="both"/>
        <w:outlineLvl w:val="0"/>
        <w:rPr>
          <w:rFonts w:ascii="Arial" w:eastAsia="Times New Roman" w:hAnsi="Arial" w:cs="Arial"/>
          <w:sz w:val="20"/>
          <w:szCs w:val="20"/>
          <w:lang w:eastAsia="ru-RU"/>
        </w:rPr>
      </w:pPr>
    </w:p>
    <w:p w:rsidR="00203ACC" w:rsidRPr="00203ACC" w:rsidRDefault="00203ACC" w:rsidP="00203AC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03ACC">
        <w:rPr>
          <w:rFonts w:ascii="Times New Roman" w:eastAsia="Times New Roman" w:hAnsi="Times New Roman" w:cs="Times New Roman"/>
          <w:b/>
          <w:bCs/>
          <w:sz w:val="28"/>
          <w:szCs w:val="28"/>
          <w:lang w:eastAsia="ru-RU"/>
        </w:rPr>
        <w:t>Порядок формирования, ведения и обязательного опубликования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предусмотренного частью 4</w:t>
      </w:r>
    </w:p>
    <w:p w:rsidR="00203ACC" w:rsidRPr="00203ACC" w:rsidRDefault="00203ACC" w:rsidP="00203ACC">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203ACC">
        <w:rPr>
          <w:rFonts w:ascii="Times New Roman" w:eastAsia="Times New Roman" w:hAnsi="Times New Roman" w:cs="Times New Roman"/>
          <w:b/>
          <w:bCs/>
          <w:sz w:val="28"/>
          <w:szCs w:val="28"/>
          <w:lang w:eastAsia="ru-RU"/>
        </w:rPr>
        <w:t>статьи 18 Федерального закона "О развитии малого и среднего предпринимательства в Российской Федерации"</w:t>
      </w: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p>
    <w:p w:rsidR="00203ACC" w:rsidRPr="00203ACC" w:rsidRDefault="00203ACC" w:rsidP="00203ACC">
      <w:pPr>
        <w:widowControl w:val="0"/>
        <w:autoSpaceDE w:val="0"/>
        <w:autoSpaceDN w:val="0"/>
        <w:adjustRightInd w:val="0"/>
        <w:spacing w:after="0" w:line="240" w:lineRule="auto"/>
        <w:jc w:val="center"/>
        <w:outlineLvl w:val="0"/>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1. Общие положения</w:t>
      </w:r>
    </w:p>
    <w:p w:rsidR="00203ACC" w:rsidRPr="00203ACC" w:rsidRDefault="00203ACC" w:rsidP="00203AC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203ACC" w:rsidRPr="00203ACC" w:rsidRDefault="00203ACC" w:rsidP="00203AC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roofErr w:type="gramStart"/>
      <w:r w:rsidRPr="00203ACC">
        <w:rPr>
          <w:rFonts w:ascii="Times New Roman" w:eastAsia="Times New Roman" w:hAnsi="Times New Roman" w:cs="Times New Roman"/>
          <w:sz w:val="28"/>
          <w:szCs w:val="28"/>
          <w:lang w:eastAsia="ru-RU"/>
        </w:rPr>
        <w:t xml:space="preserve">Настоящий Порядок определяет правила формирования, ведения, ежегодного дополнения и опубликования Перечня муниципального имущества </w:t>
      </w:r>
      <w:r w:rsidRPr="00203ACC">
        <w:rPr>
          <w:rFonts w:ascii="Times New Roman" w:eastAsia="Times New Roman" w:hAnsi="Times New Roman" w:cs="Times New Roman"/>
          <w:bCs/>
          <w:color w:val="000000"/>
          <w:sz w:val="28"/>
          <w:szCs w:val="28"/>
          <w:lang w:eastAsia="ru-RU"/>
        </w:rPr>
        <w:t>муниципально</w:t>
      </w:r>
      <w:r>
        <w:rPr>
          <w:rFonts w:ascii="Times New Roman" w:eastAsia="Times New Roman" w:hAnsi="Times New Roman" w:cs="Times New Roman"/>
          <w:bCs/>
          <w:color w:val="000000"/>
          <w:sz w:val="28"/>
          <w:szCs w:val="28"/>
          <w:lang w:eastAsia="ru-RU"/>
        </w:rPr>
        <w:t xml:space="preserve">го образования </w:t>
      </w:r>
      <w:r w:rsidRPr="00203ACC">
        <w:rPr>
          <w:rFonts w:ascii="Times New Roman" w:eastAsia="Times New Roman" w:hAnsi="Times New Roman" w:cs="Times New Roman"/>
          <w:bCs/>
          <w:color w:val="000000"/>
          <w:sz w:val="28"/>
          <w:szCs w:val="28"/>
          <w:lang w:eastAsia="ru-RU"/>
        </w:rPr>
        <w:t>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 Республики Бурятия</w:t>
      </w:r>
      <w:r w:rsidRPr="00203ACC">
        <w:rPr>
          <w:rFonts w:ascii="Times New Roman" w:eastAsia="Times New Roman" w:hAnsi="Times New Roman" w:cs="Times New Roman"/>
          <w:sz w:val="28"/>
          <w:szCs w:val="28"/>
          <w:lang w:eastAsia="ru-RU"/>
        </w:rPr>
        <w:t>, предназначенного для предоставления во владение и (или)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требования к имуществу, сведения о котором включаются в Перечень, в целях предоставления указанного</w:t>
      </w:r>
      <w:proofErr w:type="gramEnd"/>
      <w:r w:rsidRPr="00203ACC">
        <w:rPr>
          <w:rFonts w:ascii="Times New Roman" w:eastAsia="Times New Roman" w:hAnsi="Times New Roman" w:cs="Times New Roman"/>
          <w:sz w:val="28"/>
          <w:szCs w:val="28"/>
          <w:lang w:eastAsia="ru-RU"/>
        </w:rPr>
        <w:t xml:space="preserve"> имущества на долгосрочной основе (в том числе по льготным ставкам арендной платы) субъектам малого и среднего предпринимательства (далее – субъекты МСП) и организациям, образующим инфраструктуру поддержки субъектов малого и среднего предпринимательства (далее – организации инфраструктуры поддержки). </w:t>
      </w:r>
    </w:p>
    <w:p w:rsidR="00203ACC" w:rsidRPr="00203ACC" w:rsidRDefault="00203ACC" w:rsidP="00203ACC">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203ACC" w:rsidRPr="00203ACC" w:rsidRDefault="00203ACC" w:rsidP="00FE248C">
      <w:pPr>
        <w:widowControl w:val="0"/>
        <w:autoSpaceDE w:val="0"/>
        <w:autoSpaceDN w:val="0"/>
        <w:adjustRightInd w:val="0"/>
        <w:spacing w:after="0" w:line="240" w:lineRule="auto"/>
        <w:ind w:left="-142"/>
        <w:contextualSpacing/>
        <w:jc w:val="center"/>
        <w:outlineLvl w:val="0"/>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 Цели создания и о</w:t>
      </w:r>
      <w:r w:rsidR="00FE248C">
        <w:rPr>
          <w:rFonts w:ascii="Times New Roman" w:eastAsia="Times New Roman" w:hAnsi="Times New Roman" w:cs="Times New Roman"/>
          <w:sz w:val="28"/>
          <w:szCs w:val="28"/>
          <w:lang w:eastAsia="ru-RU"/>
        </w:rPr>
        <w:t xml:space="preserve">сновные принципы формирования, </w:t>
      </w:r>
      <w:r w:rsidRPr="00203ACC">
        <w:rPr>
          <w:rFonts w:ascii="Times New Roman" w:eastAsia="Times New Roman" w:hAnsi="Times New Roman" w:cs="Times New Roman"/>
          <w:sz w:val="28"/>
          <w:szCs w:val="28"/>
          <w:lang w:eastAsia="ru-RU"/>
        </w:rPr>
        <w:t>ведения, ежегодного дополнения и опубликования Перечня</w:t>
      </w:r>
    </w:p>
    <w:p w:rsidR="00203ACC" w:rsidRPr="00203ACC" w:rsidRDefault="00203ACC" w:rsidP="00203ACC">
      <w:pPr>
        <w:widowControl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203ACC" w:rsidRPr="00203ACC" w:rsidRDefault="00203ACC" w:rsidP="00FE248C">
      <w:pPr>
        <w:widowControl w:val="0"/>
        <w:numPr>
          <w:ilvl w:val="1"/>
          <w:numId w:val="2"/>
        </w:numPr>
        <w:autoSpaceDE w:val="0"/>
        <w:autoSpaceDN w:val="0"/>
        <w:adjustRightInd w:val="0"/>
        <w:spacing w:after="0" w:line="240" w:lineRule="auto"/>
        <w:ind w:left="0" w:firstLine="284"/>
        <w:contextualSpacing/>
        <w:jc w:val="both"/>
        <w:rPr>
          <w:rFonts w:ascii="Times New Roman" w:eastAsia="Times New Roman" w:hAnsi="Times New Roman" w:cs="Times New Roman"/>
          <w:sz w:val="28"/>
          <w:szCs w:val="28"/>
          <w:lang w:eastAsia="ru-RU"/>
        </w:rPr>
      </w:pPr>
      <w:proofErr w:type="gramStart"/>
      <w:r w:rsidRPr="00203ACC">
        <w:rPr>
          <w:rFonts w:ascii="Times New Roman" w:eastAsia="Times New Roman" w:hAnsi="Times New Roman" w:cs="Times New Roman"/>
          <w:sz w:val="28"/>
          <w:szCs w:val="28"/>
          <w:lang w:eastAsia="ru-RU"/>
        </w:rPr>
        <w:t xml:space="preserve">В Перечне содержатся сведения о муниципальном имуществе </w:t>
      </w:r>
      <w:r w:rsidRPr="00203ACC">
        <w:rPr>
          <w:rFonts w:ascii="Times New Roman" w:eastAsia="Times New Roman" w:hAnsi="Times New Roman" w:cs="Times New Roman"/>
          <w:bCs/>
          <w:color w:val="000000"/>
          <w:sz w:val="28"/>
          <w:szCs w:val="28"/>
          <w:lang w:eastAsia="ru-RU"/>
        </w:rPr>
        <w:t xml:space="preserve">муниципального образования </w:t>
      </w:r>
      <w:r>
        <w:rPr>
          <w:rFonts w:ascii="Times New Roman" w:eastAsia="Times New Roman" w:hAnsi="Times New Roman" w:cs="Times New Roman"/>
          <w:bCs/>
          <w:color w:val="000000"/>
          <w:sz w:val="28"/>
          <w:szCs w:val="28"/>
          <w:lang w:eastAsia="ru-RU"/>
        </w:rPr>
        <w:t>сельского поселения «</w:t>
      </w:r>
      <w:proofErr w:type="spellStart"/>
      <w:r>
        <w:rPr>
          <w:rFonts w:ascii="Times New Roman" w:eastAsia="Times New Roman" w:hAnsi="Times New Roman" w:cs="Times New Roman"/>
          <w:bCs/>
          <w:color w:val="000000"/>
          <w:sz w:val="28"/>
          <w:szCs w:val="28"/>
          <w:lang w:eastAsia="ru-RU"/>
        </w:rPr>
        <w:t>Элэсун</w:t>
      </w:r>
      <w:proofErr w:type="spellEnd"/>
      <w:r>
        <w:rPr>
          <w:rFonts w:ascii="Times New Roman" w:eastAsia="Times New Roman" w:hAnsi="Times New Roman" w:cs="Times New Roman"/>
          <w:bCs/>
          <w:color w:val="000000"/>
          <w:sz w:val="28"/>
          <w:szCs w:val="28"/>
          <w:lang w:eastAsia="ru-RU"/>
        </w:rPr>
        <w:t>»</w:t>
      </w:r>
      <w:r w:rsidRPr="00203ACC">
        <w:rPr>
          <w:rFonts w:ascii="Times New Roman" w:eastAsia="Times New Roman" w:hAnsi="Times New Roman" w:cs="Times New Roman"/>
          <w:bCs/>
          <w:color w:val="000000"/>
          <w:sz w:val="28"/>
          <w:szCs w:val="28"/>
          <w:lang w:eastAsia="ru-RU"/>
        </w:rPr>
        <w:t xml:space="preserve"> Республики Бурятия</w:t>
      </w:r>
      <w:r w:rsidRPr="00203ACC">
        <w:rPr>
          <w:rFonts w:ascii="Times New Roman" w:eastAsia="Times New Roman" w:hAnsi="Times New Roman" w:cs="Times New Roman"/>
          <w:sz w:val="28"/>
          <w:szCs w:val="28"/>
          <w:lang w:eastAsia="ru-RU"/>
        </w:rPr>
        <w:t>, свободном от прав третьих лиц (</w:t>
      </w:r>
      <w:r w:rsidRPr="00203ACC">
        <w:rPr>
          <w:rFonts w:ascii="Times New Roman" w:eastAsia="Times New Roman" w:hAnsi="Times New Roman" w:cs="Times New Roman"/>
          <w:bCs/>
          <w:sz w:val="28"/>
          <w:szCs w:val="28"/>
          <w:lang w:eastAsia="ru-RU"/>
        </w:rPr>
        <w:t xml:space="preserve">за исключением права хозяйственного ведения, права оперативного управления, а также имущественных прав субъектов МСП), </w:t>
      </w:r>
      <w:r w:rsidRPr="00203ACC">
        <w:rPr>
          <w:rFonts w:ascii="Times New Roman" w:eastAsia="Times New Roman" w:hAnsi="Times New Roman" w:cs="Times New Roman"/>
          <w:sz w:val="28"/>
          <w:szCs w:val="28"/>
          <w:lang w:eastAsia="ru-RU"/>
        </w:rPr>
        <w:t>предусмотренном частью 1 статьи 18 Федерального закона от 24.07.2007 г. № 209-ФЗ «О развитии малого и среднего предпринимательства в Российской Федерации», предназначенном для предоставления во владение и (или</w:t>
      </w:r>
      <w:proofErr w:type="gramEnd"/>
      <w:r w:rsidRPr="00203ACC">
        <w:rPr>
          <w:rFonts w:ascii="Times New Roman" w:eastAsia="Times New Roman" w:hAnsi="Times New Roman" w:cs="Times New Roman"/>
          <w:sz w:val="28"/>
          <w:szCs w:val="28"/>
          <w:lang w:eastAsia="ru-RU"/>
        </w:rPr>
        <w:t>) в пользование на долгосрочной основе (в том числе по льготным ставкам арендной платы) субъектам МСП и организациям инфраструктуры поддержки.</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lastRenderedPageBreak/>
        <w:t>2.2. Формирование Перечня осуществляется в целях:</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2.2.1. Обеспечения доступности информации об имуществе, включенном в Перечень, для субъектов МСП и организаций инфраструктуры поддержки;</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2.2.2. Предоставления имущества, принадлежащего на праве собственности </w:t>
      </w:r>
      <w:r w:rsidRPr="00203ACC">
        <w:rPr>
          <w:rFonts w:ascii="Times New Roman" w:eastAsia="Times New Roman" w:hAnsi="Times New Roman" w:cs="Times New Roman"/>
          <w:bCs/>
          <w:color w:val="000000"/>
          <w:sz w:val="28"/>
          <w:szCs w:val="28"/>
          <w:lang w:eastAsia="ru-RU"/>
        </w:rPr>
        <w:t>муниципальному образованию 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 Республики Бурятия,</w:t>
      </w:r>
      <w:r w:rsidRPr="00203ACC">
        <w:rPr>
          <w:rFonts w:ascii="Times New Roman" w:eastAsia="Times New Roman" w:hAnsi="Times New Roman" w:cs="Times New Roman"/>
          <w:sz w:val="28"/>
          <w:szCs w:val="28"/>
          <w:lang w:eastAsia="ru-RU"/>
        </w:rPr>
        <w:t xml:space="preserve"> во владение и (или) пользование на долгосрочной основе (в том числе </w:t>
      </w:r>
      <w:proofErr w:type="spellStart"/>
      <w:r w:rsidRPr="00203ACC">
        <w:rPr>
          <w:rFonts w:ascii="Times New Roman" w:eastAsia="Times New Roman" w:hAnsi="Times New Roman" w:cs="Times New Roman"/>
          <w:sz w:val="28"/>
          <w:szCs w:val="28"/>
          <w:lang w:eastAsia="ru-RU"/>
        </w:rPr>
        <w:t>возмездно</w:t>
      </w:r>
      <w:proofErr w:type="spellEnd"/>
      <w:r w:rsidRPr="00203ACC">
        <w:rPr>
          <w:rFonts w:ascii="Times New Roman" w:eastAsia="Times New Roman" w:hAnsi="Times New Roman" w:cs="Times New Roman"/>
          <w:sz w:val="28"/>
          <w:szCs w:val="28"/>
          <w:lang w:eastAsia="ru-RU"/>
        </w:rPr>
        <w:t>, безвозмездно и по льготным ставкам арендной платы) субъектам МСП и организациям инфраструктуры поддержки;</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2.2.3. Реализации полномочий </w:t>
      </w:r>
      <w:r w:rsidRPr="00203ACC">
        <w:rPr>
          <w:rFonts w:ascii="Times New Roman" w:eastAsia="Times New Roman" w:hAnsi="Times New Roman" w:cs="Times New Roman"/>
          <w:bCs/>
          <w:color w:val="000000"/>
          <w:sz w:val="28"/>
          <w:szCs w:val="28"/>
          <w:lang w:eastAsia="ru-RU"/>
        </w:rPr>
        <w:t>муниципального обр</w:t>
      </w:r>
      <w:r>
        <w:rPr>
          <w:rFonts w:ascii="Times New Roman" w:eastAsia="Times New Roman" w:hAnsi="Times New Roman" w:cs="Times New Roman"/>
          <w:bCs/>
          <w:color w:val="000000"/>
          <w:sz w:val="28"/>
          <w:szCs w:val="28"/>
          <w:lang w:eastAsia="ru-RU"/>
        </w:rPr>
        <w:t xml:space="preserve">азования </w:t>
      </w:r>
      <w:r w:rsidRPr="00203ACC">
        <w:rPr>
          <w:rFonts w:ascii="Times New Roman" w:eastAsia="Times New Roman" w:hAnsi="Times New Roman" w:cs="Times New Roman"/>
          <w:bCs/>
          <w:color w:val="000000"/>
          <w:sz w:val="28"/>
          <w:szCs w:val="28"/>
          <w:lang w:eastAsia="ru-RU"/>
        </w:rPr>
        <w:t>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 Республики Бурятия</w:t>
      </w:r>
      <w:r w:rsidRPr="00203ACC">
        <w:rPr>
          <w:rFonts w:ascii="Times New Roman" w:eastAsia="Times New Roman" w:hAnsi="Times New Roman" w:cs="Times New Roman"/>
          <w:sz w:val="24"/>
          <w:szCs w:val="28"/>
          <w:lang w:eastAsia="ru-RU"/>
        </w:rPr>
        <w:t xml:space="preserve"> </w:t>
      </w:r>
      <w:r w:rsidRPr="00203ACC">
        <w:rPr>
          <w:rFonts w:ascii="Times New Roman" w:eastAsia="Times New Roman" w:hAnsi="Times New Roman" w:cs="Times New Roman"/>
          <w:sz w:val="28"/>
          <w:szCs w:val="28"/>
          <w:lang w:eastAsia="ru-RU"/>
        </w:rPr>
        <w:t>в сфере оказания имущественной поддержки субъектам МСП;</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203ACC">
        <w:rPr>
          <w:rFonts w:ascii="Times New Roman" w:eastAsia="Times New Roman" w:hAnsi="Times New Roman" w:cs="Times New Roman"/>
          <w:sz w:val="28"/>
          <w:szCs w:val="28"/>
          <w:lang w:eastAsia="ru-RU"/>
        </w:rPr>
        <w:t>2.2.4. Повышения эффективности управления муниципальным</w:t>
      </w:r>
      <w:r w:rsidRPr="00203ACC">
        <w:rPr>
          <w:rFonts w:ascii="Times New Roman" w:eastAsia="Times New Roman" w:hAnsi="Times New Roman" w:cs="Times New Roman"/>
          <w:i/>
          <w:sz w:val="28"/>
          <w:szCs w:val="28"/>
          <w:lang w:eastAsia="ru-RU"/>
        </w:rPr>
        <w:t xml:space="preserve"> </w:t>
      </w:r>
      <w:r w:rsidRPr="00203ACC">
        <w:rPr>
          <w:rFonts w:ascii="Times New Roman" w:eastAsia="Times New Roman" w:hAnsi="Times New Roman" w:cs="Times New Roman"/>
          <w:sz w:val="28"/>
          <w:szCs w:val="28"/>
          <w:lang w:eastAsia="ru-RU"/>
        </w:rPr>
        <w:t xml:space="preserve">имуществом, находящимся в собственности </w:t>
      </w:r>
      <w:r w:rsidRPr="00203ACC">
        <w:rPr>
          <w:rFonts w:ascii="Times New Roman" w:eastAsia="Times New Roman" w:hAnsi="Times New Roman" w:cs="Times New Roman"/>
          <w:bCs/>
          <w:color w:val="000000"/>
          <w:sz w:val="28"/>
          <w:szCs w:val="28"/>
          <w:lang w:eastAsia="ru-RU"/>
        </w:rPr>
        <w:t>муниципально</w:t>
      </w:r>
      <w:r>
        <w:rPr>
          <w:rFonts w:ascii="Times New Roman" w:eastAsia="Times New Roman" w:hAnsi="Times New Roman" w:cs="Times New Roman"/>
          <w:bCs/>
          <w:color w:val="000000"/>
          <w:sz w:val="28"/>
          <w:szCs w:val="28"/>
          <w:lang w:eastAsia="ru-RU"/>
        </w:rPr>
        <w:t>го образования</w:t>
      </w:r>
      <w:r w:rsidRPr="00203ACC">
        <w:t xml:space="preserve"> </w:t>
      </w:r>
      <w:r w:rsidRPr="00203ACC">
        <w:rPr>
          <w:rFonts w:ascii="Times New Roman" w:eastAsia="Times New Roman" w:hAnsi="Times New Roman" w:cs="Times New Roman"/>
          <w:bCs/>
          <w:color w:val="000000"/>
          <w:sz w:val="28"/>
          <w:szCs w:val="28"/>
          <w:lang w:eastAsia="ru-RU"/>
        </w:rPr>
        <w:t>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w:t>
      </w:r>
      <w:r>
        <w:rPr>
          <w:rFonts w:ascii="Times New Roman" w:eastAsia="Times New Roman" w:hAnsi="Times New Roman" w:cs="Times New Roman"/>
          <w:bCs/>
          <w:color w:val="000000"/>
          <w:sz w:val="28"/>
          <w:szCs w:val="28"/>
          <w:lang w:eastAsia="ru-RU"/>
        </w:rPr>
        <w:t xml:space="preserve"> </w:t>
      </w:r>
      <w:r w:rsidRPr="00203ACC">
        <w:rPr>
          <w:rFonts w:ascii="Times New Roman" w:eastAsia="Times New Roman" w:hAnsi="Times New Roman" w:cs="Times New Roman"/>
          <w:bCs/>
          <w:color w:val="000000"/>
          <w:sz w:val="28"/>
          <w:szCs w:val="28"/>
          <w:lang w:eastAsia="ru-RU"/>
        </w:rPr>
        <w:t xml:space="preserve"> Республики Бурятия</w:t>
      </w:r>
      <w:r w:rsidRPr="00203ACC">
        <w:rPr>
          <w:rFonts w:ascii="Times New Roman" w:eastAsia="Times New Roman" w:hAnsi="Times New Roman" w:cs="Times New Roman"/>
          <w:sz w:val="28"/>
          <w:szCs w:val="28"/>
          <w:lang w:eastAsia="ru-RU"/>
        </w:rPr>
        <w:t xml:space="preserve">, стимулирования развития малого и среднего предпринимательства на территории </w:t>
      </w:r>
      <w:r w:rsidRPr="00203ACC">
        <w:rPr>
          <w:rFonts w:ascii="Times New Roman" w:eastAsia="Times New Roman" w:hAnsi="Times New Roman" w:cs="Times New Roman"/>
          <w:bCs/>
          <w:color w:val="000000"/>
          <w:sz w:val="28"/>
          <w:szCs w:val="28"/>
          <w:lang w:eastAsia="ru-RU"/>
        </w:rPr>
        <w:t>муниципально</w:t>
      </w:r>
      <w:r>
        <w:rPr>
          <w:rFonts w:ascii="Times New Roman" w:eastAsia="Times New Roman" w:hAnsi="Times New Roman" w:cs="Times New Roman"/>
          <w:bCs/>
          <w:color w:val="000000"/>
          <w:sz w:val="28"/>
          <w:szCs w:val="28"/>
          <w:lang w:eastAsia="ru-RU"/>
        </w:rPr>
        <w:t xml:space="preserve">го образования </w:t>
      </w:r>
      <w:r w:rsidRPr="00203ACC">
        <w:rPr>
          <w:rFonts w:ascii="Times New Roman" w:eastAsia="Times New Roman" w:hAnsi="Times New Roman" w:cs="Times New Roman"/>
          <w:bCs/>
          <w:color w:val="000000"/>
          <w:sz w:val="28"/>
          <w:szCs w:val="28"/>
          <w:lang w:eastAsia="ru-RU"/>
        </w:rPr>
        <w:t>сельского поселения «</w:t>
      </w:r>
      <w:proofErr w:type="spellStart"/>
      <w:r w:rsidRPr="00203ACC">
        <w:rPr>
          <w:rFonts w:ascii="Times New Roman" w:eastAsia="Times New Roman" w:hAnsi="Times New Roman" w:cs="Times New Roman"/>
          <w:bCs/>
          <w:color w:val="000000"/>
          <w:sz w:val="28"/>
          <w:szCs w:val="28"/>
          <w:lang w:eastAsia="ru-RU"/>
        </w:rPr>
        <w:t>Элэсун</w:t>
      </w:r>
      <w:proofErr w:type="spellEnd"/>
      <w:r w:rsidRPr="00203ACC">
        <w:rPr>
          <w:rFonts w:ascii="Times New Roman" w:eastAsia="Times New Roman" w:hAnsi="Times New Roman" w:cs="Times New Roman"/>
          <w:bCs/>
          <w:color w:val="000000"/>
          <w:sz w:val="28"/>
          <w:szCs w:val="28"/>
          <w:lang w:eastAsia="ru-RU"/>
        </w:rPr>
        <w:t xml:space="preserve">» </w:t>
      </w:r>
      <w:proofErr w:type="spellStart"/>
      <w:r w:rsidRPr="00203ACC">
        <w:rPr>
          <w:rFonts w:ascii="Times New Roman" w:eastAsia="Times New Roman" w:hAnsi="Times New Roman" w:cs="Times New Roman"/>
          <w:bCs/>
          <w:color w:val="000000"/>
          <w:sz w:val="28"/>
          <w:szCs w:val="28"/>
          <w:lang w:eastAsia="ru-RU"/>
        </w:rPr>
        <w:t>Курумканского</w:t>
      </w:r>
      <w:proofErr w:type="spellEnd"/>
      <w:r w:rsidRPr="00203ACC">
        <w:rPr>
          <w:rFonts w:ascii="Times New Roman" w:eastAsia="Times New Roman" w:hAnsi="Times New Roman" w:cs="Times New Roman"/>
          <w:bCs/>
          <w:color w:val="000000"/>
          <w:sz w:val="28"/>
          <w:szCs w:val="28"/>
          <w:lang w:eastAsia="ru-RU"/>
        </w:rPr>
        <w:t xml:space="preserve"> района Республики Бурятия</w:t>
      </w:r>
      <w:r w:rsidRPr="00203ACC">
        <w:rPr>
          <w:rFonts w:ascii="Times New Roman" w:eastAsia="Times New Roman" w:hAnsi="Times New Roman" w:cs="Times New Roman"/>
          <w:i/>
          <w:sz w:val="28"/>
          <w:szCs w:val="28"/>
          <w:lang w:eastAsia="ru-RU"/>
        </w:rPr>
        <w:t>.</w:t>
      </w:r>
      <w:r w:rsidRPr="00203ACC">
        <w:rPr>
          <w:rFonts w:ascii="Times New Roman" w:eastAsia="Times New Roman" w:hAnsi="Times New Roman" w:cs="Times New Roman"/>
          <w:sz w:val="28"/>
          <w:szCs w:val="28"/>
          <w:lang w:eastAsia="ru-RU"/>
        </w:rPr>
        <w:t xml:space="preserve"> </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2.3.    Формирование и ведение Перечня основывается на следующих основных принципах:</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2.3.1 Достоверность данных об имуществе, включаемом в Перечень, и поддержание актуальности информации об имуществе, включенном в Перечень;</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2.3.2. Ежегодная актуализация Перечня (до 1 ноября текущего года), осуществляемая на основе предложений, в том числе внесенных по итогам заседаний Рабочей группы по взаимодействию  с органами местного самоуправления, территориальным органом </w:t>
      </w:r>
      <w:proofErr w:type="spellStart"/>
      <w:r w:rsidRPr="00203ACC">
        <w:rPr>
          <w:rFonts w:ascii="Times New Roman" w:eastAsia="Times New Roman" w:hAnsi="Times New Roman" w:cs="Times New Roman"/>
          <w:sz w:val="28"/>
          <w:szCs w:val="28"/>
          <w:lang w:eastAsia="ru-RU"/>
        </w:rPr>
        <w:t>Росимущества</w:t>
      </w:r>
      <w:proofErr w:type="spellEnd"/>
      <w:r w:rsidRPr="00203ACC">
        <w:rPr>
          <w:rFonts w:ascii="Times New Roman" w:eastAsia="Times New Roman" w:hAnsi="Times New Roman" w:cs="Times New Roman"/>
          <w:sz w:val="28"/>
          <w:szCs w:val="28"/>
          <w:lang w:eastAsia="ru-RU"/>
        </w:rPr>
        <w:t>, общественными организациями и объединениями по вопросам имущественной поддержки субъектов малого и среднего предпринимательства в Республике Бурятия;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2.3.3. Взаимодействие с некоммерческими организациями, выражающими интересы субъектов МСП, институтами развития в сфере малого и среднего предпринимательства в ходе формирования и дополнения Перечня.</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203ACC" w:rsidRPr="00203ACC" w:rsidRDefault="00203ACC" w:rsidP="00203ACC">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p w:rsidR="00203ACC" w:rsidRPr="00203ACC" w:rsidRDefault="00203ACC" w:rsidP="00203ACC">
      <w:pPr>
        <w:widowControl w:val="0"/>
        <w:numPr>
          <w:ilvl w:val="0"/>
          <w:numId w:val="2"/>
        </w:numPr>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Формирование, ведение Перечня, внесение в него изменений, в том числе ежегодное дополнение Перечня</w:t>
      </w:r>
    </w:p>
    <w:p w:rsidR="00203ACC" w:rsidRPr="00203ACC" w:rsidRDefault="00203ACC" w:rsidP="00203ACC">
      <w:pPr>
        <w:widowControl w:val="0"/>
        <w:autoSpaceDE w:val="0"/>
        <w:autoSpaceDN w:val="0"/>
        <w:adjustRightInd w:val="0"/>
        <w:spacing w:after="0" w:line="240" w:lineRule="auto"/>
        <w:ind w:left="420"/>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bookmarkStart w:id="1" w:name="Par18"/>
      <w:bookmarkEnd w:id="1"/>
      <w:r w:rsidRPr="00203ACC">
        <w:rPr>
          <w:rFonts w:ascii="Times New Roman" w:eastAsia="Times New Roman" w:hAnsi="Times New Roman" w:cs="Times New Roman"/>
          <w:sz w:val="28"/>
          <w:szCs w:val="28"/>
          <w:lang w:eastAsia="ru-RU"/>
        </w:rPr>
        <w:t xml:space="preserve">3.1. Перечень, изменения и ежегодное дополнение в него утверждаются распоряжениями Администрации </w:t>
      </w:r>
      <w:r w:rsidRPr="00203ACC">
        <w:rPr>
          <w:rFonts w:ascii="Times New Roman" w:eastAsia="Times New Roman" w:hAnsi="Times New Roman" w:cs="Times New Roman"/>
          <w:bCs/>
          <w:color w:val="000000"/>
          <w:sz w:val="28"/>
          <w:szCs w:val="28"/>
          <w:lang w:eastAsia="ru-RU"/>
        </w:rPr>
        <w:t>муниципально</w:t>
      </w:r>
      <w:r w:rsidR="008B6EEB">
        <w:rPr>
          <w:rFonts w:ascii="Times New Roman" w:eastAsia="Times New Roman" w:hAnsi="Times New Roman" w:cs="Times New Roman"/>
          <w:bCs/>
          <w:color w:val="000000"/>
          <w:sz w:val="28"/>
          <w:szCs w:val="28"/>
          <w:lang w:eastAsia="ru-RU"/>
        </w:rPr>
        <w:t xml:space="preserve">го образования </w:t>
      </w:r>
      <w:r w:rsidR="008B6EEB" w:rsidRPr="008B6EEB">
        <w:rPr>
          <w:rFonts w:ascii="Times New Roman" w:eastAsia="Times New Roman" w:hAnsi="Times New Roman" w:cs="Times New Roman"/>
          <w:bCs/>
          <w:color w:val="000000"/>
          <w:sz w:val="28"/>
          <w:szCs w:val="28"/>
          <w:lang w:eastAsia="ru-RU"/>
        </w:rPr>
        <w:t>сельского поселения «</w:t>
      </w:r>
      <w:proofErr w:type="spellStart"/>
      <w:r w:rsidR="008B6EEB" w:rsidRPr="008B6EEB">
        <w:rPr>
          <w:rFonts w:ascii="Times New Roman" w:eastAsia="Times New Roman" w:hAnsi="Times New Roman" w:cs="Times New Roman"/>
          <w:bCs/>
          <w:color w:val="000000"/>
          <w:sz w:val="28"/>
          <w:szCs w:val="28"/>
          <w:lang w:eastAsia="ru-RU"/>
        </w:rPr>
        <w:t>Элэсун</w:t>
      </w:r>
      <w:proofErr w:type="spellEnd"/>
      <w:r w:rsidR="008B6EEB" w:rsidRPr="008B6EEB">
        <w:rPr>
          <w:rFonts w:ascii="Times New Roman" w:eastAsia="Times New Roman" w:hAnsi="Times New Roman" w:cs="Times New Roman"/>
          <w:bCs/>
          <w:color w:val="000000"/>
          <w:sz w:val="28"/>
          <w:szCs w:val="28"/>
          <w:lang w:eastAsia="ru-RU"/>
        </w:rPr>
        <w:t xml:space="preserve">» </w:t>
      </w:r>
      <w:proofErr w:type="spellStart"/>
      <w:r w:rsidR="008B6EEB" w:rsidRPr="008B6EEB">
        <w:rPr>
          <w:rFonts w:ascii="Times New Roman" w:eastAsia="Times New Roman" w:hAnsi="Times New Roman" w:cs="Times New Roman"/>
          <w:bCs/>
          <w:color w:val="000000"/>
          <w:sz w:val="28"/>
          <w:szCs w:val="28"/>
          <w:lang w:eastAsia="ru-RU"/>
        </w:rPr>
        <w:t>Курумканского</w:t>
      </w:r>
      <w:proofErr w:type="spellEnd"/>
      <w:r w:rsidR="008B6EEB" w:rsidRPr="008B6EEB">
        <w:rPr>
          <w:rFonts w:ascii="Times New Roman" w:eastAsia="Times New Roman" w:hAnsi="Times New Roman" w:cs="Times New Roman"/>
          <w:bCs/>
          <w:color w:val="000000"/>
          <w:sz w:val="28"/>
          <w:szCs w:val="28"/>
          <w:lang w:eastAsia="ru-RU"/>
        </w:rPr>
        <w:t xml:space="preserve"> района</w:t>
      </w:r>
      <w:r w:rsidRPr="00203ACC">
        <w:rPr>
          <w:rFonts w:ascii="Times New Roman" w:eastAsia="Times New Roman" w:hAnsi="Times New Roman" w:cs="Times New Roman"/>
          <w:bCs/>
          <w:color w:val="000000"/>
          <w:sz w:val="28"/>
          <w:szCs w:val="28"/>
          <w:lang w:eastAsia="ru-RU"/>
        </w:rPr>
        <w:t xml:space="preserve"> Республики Бурятия</w:t>
      </w:r>
      <w:r w:rsidRPr="00203ACC">
        <w:rPr>
          <w:rFonts w:ascii="Times New Roman" w:eastAsia="Times New Roman" w:hAnsi="Times New Roman" w:cs="Times New Roman"/>
          <w:i/>
          <w:sz w:val="28"/>
          <w:szCs w:val="28"/>
          <w:lang w:eastAsia="ru-RU"/>
        </w:rPr>
        <w:t>.</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3.2. Формирование и ведение Перечня осуществл</w:t>
      </w:r>
      <w:r w:rsidR="00347A23">
        <w:rPr>
          <w:rFonts w:ascii="Times New Roman" w:eastAsia="Times New Roman" w:hAnsi="Times New Roman" w:cs="Times New Roman"/>
          <w:sz w:val="28"/>
          <w:szCs w:val="28"/>
          <w:lang w:eastAsia="ru-RU"/>
        </w:rPr>
        <w:t xml:space="preserve">яется </w:t>
      </w:r>
      <w:r w:rsidR="00347A23">
        <w:rPr>
          <w:rFonts w:ascii="Times New Roman" w:eastAsia="Times New Roman" w:hAnsi="Times New Roman" w:cs="Times New Roman"/>
          <w:sz w:val="28"/>
          <w:szCs w:val="28"/>
          <w:lang w:eastAsia="ru-RU"/>
        </w:rPr>
        <w:lastRenderedPageBreak/>
        <w:t>Администрацией МО СП «</w:t>
      </w:r>
      <w:proofErr w:type="spellStart"/>
      <w:r w:rsidR="00347A23">
        <w:rPr>
          <w:rFonts w:ascii="Times New Roman" w:eastAsia="Times New Roman" w:hAnsi="Times New Roman" w:cs="Times New Roman"/>
          <w:sz w:val="28"/>
          <w:szCs w:val="28"/>
          <w:lang w:eastAsia="ru-RU"/>
        </w:rPr>
        <w:t>Элэсун</w:t>
      </w:r>
      <w:proofErr w:type="spellEnd"/>
      <w:r w:rsidR="00347A23">
        <w:rPr>
          <w:rFonts w:ascii="Times New Roman" w:eastAsia="Times New Roman" w:hAnsi="Times New Roman" w:cs="Times New Roman"/>
          <w:sz w:val="28"/>
          <w:szCs w:val="28"/>
          <w:lang w:eastAsia="ru-RU"/>
        </w:rPr>
        <w:t xml:space="preserve">» </w:t>
      </w:r>
      <w:proofErr w:type="spellStart"/>
      <w:r w:rsidR="00347A23">
        <w:rPr>
          <w:rFonts w:ascii="Times New Roman" w:eastAsia="Times New Roman" w:hAnsi="Times New Roman" w:cs="Times New Roman"/>
          <w:sz w:val="28"/>
          <w:szCs w:val="28"/>
          <w:lang w:eastAsia="ru-RU"/>
        </w:rPr>
        <w:t>Курумканского</w:t>
      </w:r>
      <w:proofErr w:type="spellEnd"/>
      <w:r w:rsidR="00347A23">
        <w:rPr>
          <w:rFonts w:ascii="Times New Roman" w:eastAsia="Times New Roman" w:hAnsi="Times New Roman" w:cs="Times New Roman"/>
          <w:sz w:val="28"/>
          <w:szCs w:val="28"/>
          <w:lang w:eastAsia="ru-RU"/>
        </w:rPr>
        <w:t xml:space="preserve"> района </w:t>
      </w:r>
      <w:bookmarkStart w:id="2" w:name="_GoBack"/>
      <w:bookmarkEnd w:id="2"/>
      <w:r w:rsidRPr="00203ACC">
        <w:rPr>
          <w:rFonts w:ascii="Times New Roman" w:eastAsia="Times New Roman" w:hAnsi="Times New Roman" w:cs="Times New Roman"/>
          <w:i/>
          <w:sz w:val="28"/>
          <w:szCs w:val="28"/>
          <w:lang w:eastAsia="ru-RU"/>
        </w:rPr>
        <w:t>(наименование органа публично-правового образования,</w:t>
      </w:r>
      <w:r w:rsidRPr="00203ACC">
        <w:rPr>
          <w:rFonts w:ascii="Times New Roman" w:eastAsia="Times New Roman" w:hAnsi="Times New Roman" w:cs="Times New Roman"/>
          <w:sz w:val="20"/>
          <w:szCs w:val="20"/>
          <w:lang w:eastAsia="ru-RU"/>
        </w:rPr>
        <w:t xml:space="preserve"> </w:t>
      </w:r>
      <w:r w:rsidRPr="00203ACC">
        <w:rPr>
          <w:rFonts w:ascii="Times New Roman" w:eastAsia="Times New Roman" w:hAnsi="Times New Roman" w:cs="Times New Roman"/>
          <w:i/>
          <w:sz w:val="28"/>
          <w:szCs w:val="28"/>
          <w:lang w:eastAsia="ru-RU"/>
        </w:rPr>
        <w:t xml:space="preserve">определенного в пункте 4 настоящего постановления) </w:t>
      </w:r>
      <w:r w:rsidRPr="00203ACC">
        <w:rPr>
          <w:rFonts w:ascii="Times New Roman" w:eastAsia="Times New Roman" w:hAnsi="Times New Roman" w:cs="Times New Roman"/>
          <w:sz w:val="28"/>
          <w:szCs w:val="28"/>
          <w:lang w:eastAsia="ru-RU"/>
        </w:rPr>
        <w:t>(далее – уполномоченный орган)</w:t>
      </w:r>
      <w:r w:rsidRPr="00203ACC">
        <w:rPr>
          <w:rFonts w:ascii="Times New Roman" w:eastAsia="Times New Roman" w:hAnsi="Times New Roman" w:cs="Times New Roman"/>
          <w:i/>
          <w:sz w:val="28"/>
          <w:szCs w:val="28"/>
          <w:lang w:eastAsia="ru-RU"/>
        </w:rPr>
        <w:t xml:space="preserve"> </w:t>
      </w:r>
      <w:r w:rsidRPr="00203ACC">
        <w:rPr>
          <w:rFonts w:ascii="Times New Roman" w:eastAsia="Times New Roman" w:hAnsi="Times New Roman" w:cs="Times New Roman"/>
          <w:sz w:val="28"/>
          <w:szCs w:val="28"/>
          <w:lang w:eastAsia="ru-RU"/>
        </w:rPr>
        <w:t>в электронной форме, а также на бумажном носителе. Уполномоченный орган отвечает за достоверность содержащихся в Перечне сведений.</w:t>
      </w:r>
    </w:p>
    <w:p w:rsidR="00203ACC" w:rsidRPr="00203ACC" w:rsidRDefault="00203ACC" w:rsidP="00203AC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 В Перечень вносятся сведения об имуществе, соответствующем следующим критериям:</w:t>
      </w:r>
    </w:p>
    <w:p w:rsidR="00203ACC" w:rsidRPr="00203ACC" w:rsidRDefault="00203ACC" w:rsidP="00203AC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3.3.1. Имущество свободно от прав третьих лиц </w:t>
      </w:r>
      <w:r w:rsidRPr="00203ACC">
        <w:rPr>
          <w:rFonts w:ascii="Times New Roman" w:eastAsia="Times New Roman" w:hAnsi="Times New Roman" w:cs="Times New Roman"/>
          <w:bCs/>
          <w:sz w:val="28"/>
          <w:szCs w:val="28"/>
          <w:lang w:eastAsia="ru-RU"/>
        </w:rPr>
        <w:t>(за исключением права хозяйственного ведения, права оперативного управления, а также имущественных прав субъектов МСП)</w:t>
      </w:r>
      <w:r w:rsidRPr="00203ACC">
        <w:rPr>
          <w:rFonts w:ascii="Times New Roman" w:eastAsia="Times New Roman" w:hAnsi="Times New Roman" w:cs="Times New Roman"/>
          <w:sz w:val="28"/>
          <w:szCs w:val="28"/>
          <w:lang w:eastAsia="ru-RU"/>
        </w:rPr>
        <w:t>;</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3.3.2. В отношении имущества федеральными законами не установлен запрет на его передачу во временное владение и (или) пользование, в том числе в аренду;</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3.3.3. Имущество не является объектом религиозного назначения;</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3.3.4. Имущество не требует проведения капитального ремонта или реконструкции, не является объектом незавершенного строительства;</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3.3.5. </w:t>
      </w:r>
      <w:proofErr w:type="gramStart"/>
      <w:r w:rsidRPr="00203ACC">
        <w:rPr>
          <w:rFonts w:ascii="Times New Roman" w:eastAsia="Times New Roman" w:hAnsi="Times New Roman" w:cs="Times New Roman"/>
          <w:sz w:val="28"/>
          <w:szCs w:val="28"/>
          <w:lang w:eastAsia="ru-RU"/>
        </w:rPr>
        <w:t xml:space="preserve">Имущество не включено в прогнозный план (программу) приватизации имущества, находящегося в собственности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а также в перечень имущества муниципального 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предназначенного для передачи во владение и (или) в пользование на долгосрочной основе социально ориентированным некоммерческим организациям;</w:t>
      </w:r>
      <w:proofErr w:type="gramEnd"/>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3.3.6. Имущество не признано аварийным и подлежащим сносу;</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3.3.7. Имущество не относится к жилому фонду или объектам сети инженерно-технического обеспечения, к которым подключен объект жилищного фонда;</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i/>
          <w:sz w:val="28"/>
          <w:szCs w:val="28"/>
          <w:lang w:eastAsia="ru-RU"/>
        </w:rPr>
      </w:pPr>
      <w:r w:rsidRPr="00203ACC">
        <w:rPr>
          <w:rFonts w:ascii="Times New Roman" w:eastAsia="Times New Roman" w:hAnsi="Times New Roman" w:cs="Times New Roman"/>
          <w:sz w:val="28"/>
          <w:szCs w:val="28"/>
          <w:lang w:eastAsia="ru-RU"/>
        </w:rPr>
        <w:t xml:space="preserve">3.3.8. Земельный участок не предназначен для ведения личного подсобного хозяйства, огородничества, садоводства, индивидуального жилищного строительства; </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3.3.9. Земельный участок не относится к земельным участкам, предусмотренным подпунктами 1 - 10, 13 - 15, 18 и 19 пункта 8 статьи 39</w:t>
      </w:r>
      <w:r w:rsidRPr="00203ACC">
        <w:rPr>
          <w:rFonts w:ascii="Times New Roman" w:eastAsia="Times New Roman" w:hAnsi="Times New Roman" w:cs="Times New Roman"/>
          <w:sz w:val="28"/>
          <w:szCs w:val="28"/>
          <w:vertAlign w:val="superscript"/>
          <w:lang w:eastAsia="ru-RU"/>
        </w:rPr>
        <w:t>11</w:t>
      </w:r>
      <w:r w:rsidRPr="00203ACC">
        <w:rPr>
          <w:rFonts w:ascii="Times New Roman" w:eastAsia="Times New Roman" w:hAnsi="Times New Roman" w:cs="Times New Roman"/>
          <w:sz w:val="28"/>
          <w:szCs w:val="28"/>
          <w:lang w:eastAsia="ru-RU"/>
        </w:rPr>
        <w:t xml:space="preserve"> Земельного кодекса Российской Федерации, за исключением земельных участков, предоставленных в аренду субъектам МСП;</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3.3.10. </w:t>
      </w:r>
      <w:proofErr w:type="gramStart"/>
      <w:r w:rsidRPr="00203ACC">
        <w:rPr>
          <w:rFonts w:ascii="Times New Roman" w:eastAsia="Times New Roman" w:hAnsi="Times New Roman" w:cs="Times New Roman"/>
          <w:sz w:val="28"/>
          <w:szCs w:val="28"/>
          <w:lang w:eastAsia="ru-RU"/>
        </w:rPr>
        <w:t>В отношении имущества, закрепленного за муниципальным унитарным предприятием,</w:t>
      </w:r>
      <w:r w:rsidRPr="00203ACC">
        <w:rPr>
          <w:rFonts w:ascii="Times New Roman" w:eastAsia="Times New Roman" w:hAnsi="Times New Roman" w:cs="Times New Roman"/>
          <w:i/>
          <w:sz w:val="28"/>
          <w:szCs w:val="28"/>
          <w:lang w:eastAsia="ru-RU"/>
        </w:rPr>
        <w:t xml:space="preserve"> </w:t>
      </w:r>
      <w:r w:rsidRPr="00203ACC">
        <w:rPr>
          <w:rFonts w:ascii="Times New Roman" w:eastAsia="Times New Roman" w:hAnsi="Times New Roman" w:cs="Times New Roman"/>
          <w:sz w:val="28"/>
          <w:szCs w:val="28"/>
          <w:lang w:eastAsia="ru-RU"/>
        </w:rPr>
        <w:t>муниципальным учреждением, владеющим им соответственно на праве хозяйственного ведения или оперативного управления (далее – правообладатель), представлено предложение правообладателя о включении указанного имущества в Перечень, а также письменное согласие отраслевого органа местного самоуправления, на включение имущества в Перечень в целях предоставления такого имущества во владение и (или) в пользование субъектам МСП и организациям, образующим</w:t>
      </w:r>
      <w:proofErr w:type="gramEnd"/>
      <w:r w:rsidRPr="00203ACC">
        <w:rPr>
          <w:rFonts w:ascii="Times New Roman" w:eastAsia="Times New Roman" w:hAnsi="Times New Roman" w:cs="Times New Roman"/>
          <w:sz w:val="28"/>
          <w:szCs w:val="28"/>
          <w:lang w:eastAsia="ru-RU"/>
        </w:rPr>
        <w:t xml:space="preserve"> инфраструктуру поддержки;</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3.3.11. </w:t>
      </w:r>
      <w:proofErr w:type="gramStart"/>
      <w:r w:rsidRPr="00203ACC">
        <w:rPr>
          <w:rFonts w:ascii="Times New Roman" w:eastAsia="Times New Roman" w:hAnsi="Times New Roman" w:cs="Times New Roman"/>
          <w:sz w:val="28"/>
          <w:szCs w:val="28"/>
          <w:lang w:eastAsia="ru-RU"/>
        </w:rPr>
        <w:t xml:space="preserve">Имущество не относится к вещам, которые теряют свои </w:t>
      </w:r>
      <w:r w:rsidRPr="00203ACC">
        <w:rPr>
          <w:rFonts w:ascii="Times New Roman" w:eastAsia="Times New Roman" w:hAnsi="Times New Roman" w:cs="Times New Roman"/>
          <w:sz w:val="28"/>
          <w:szCs w:val="28"/>
          <w:lang w:eastAsia="ru-RU"/>
        </w:rPr>
        <w:lastRenderedPageBreak/>
        <w:t xml:space="preserve">натуральные свойства в процессе их  использования (потребляемым вещам), к малоценному движимому имуществу, к имуществу, срок службы которого составляет менее пяти лет или его предоставление в аренду на срок пять и более лет в соответствии с законодательством Российской Федерации не допускается, а также не является частью неделимой вещи. </w:t>
      </w:r>
      <w:proofErr w:type="gramEnd"/>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3.4. </w:t>
      </w:r>
      <w:proofErr w:type="gramStart"/>
      <w:r w:rsidRPr="00203ACC">
        <w:rPr>
          <w:rFonts w:ascii="Times New Roman" w:eastAsia="Times New Roman" w:hAnsi="Times New Roman" w:cs="Times New Roman"/>
          <w:sz w:val="28"/>
          <w:szCs w:val="28"/>
          <w:lang w:eastAsia="ru-RU"/>
        </w:rPr>
        <w:t xml:space="preserve">Запрещается включение имущества, сведения о котором включены в Перечень, в прогнозный план (программу) приватизации имущества, находящегося в собственности муниципального 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а также в перечень имущества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предназначенного для передачи во владение и (или) в пользование на долгосрочной основе социально ориентированным некоммерческим организациям.</w:t>
      </w:r>
      <w:proofErr w:type="gramEnd"/>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3.5. Сведения об имуществе группируются в Перечне по населенным пунктам, на территории которых имущество расположено, а также по видам имущества (недвижимое имущество, земельные участки, движимое имущество). </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3.6. </w:t>
      </w:r>
      <w:proofErr w:type="gramStart"/>
      <w:r w:rsidRPr="00203ACC">
        <w:rPr>
          <w:rFonts w:ascii="Times New Roman" w:eastAsia="Times New Roman" w:hAnsi="Times New Roman" w:cs="Times New Roman"/>
          <w:sz w:val="28"/>
          <w:szCs w:val="28"/>
          <w:lang w:eastAsia="ru-RU"/>
        </w:rPr>
        <w:t xml:space="preserve">Внесение сведений об имуществе в Перечень (в том числе ежегодное дополнение), а также исключение сведений об имуществе из Перечня осуществляются распоряжением Администрации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по его инициативе или на основании предложений органов местного самоуправления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w:t>
      </w:r>
      <w:r w:rsidRPr="00203ACC">
        <w:rPr>
          <w:rFonts w:ascii="Times New Roman" w:eastAsia="Times New Roman" w:hAnsi="Times New Roman" w:cs="Times New Roman"/>
          <w:i/>
          <w:sz w:val="28"/>
          <w:szCs w:val="28"/>
          <w:lang w:eastAsia="ru-RU"/>
        </w:rPr>
        <w:t>,</w:t>
      </w:r>
      <w:r w:rsidRPr="00203ACC">
        <w:rPr>
          <w:rFonts w:ascii="Times New Roman" w:eastAsia="Times New Roman" w:hAnsi="Times New Roman" w:cs="Times New Roman"/>
          <w:sz w:val="28"/>
          <w:szCs w:val="28"/>
          <w:lang w:eastAsia="ru-RU"/>
        </w:rPr>
        <w:t xml:space="preserve"> Рабочей группы по взаимодействию  с органами местного самоуправления, территориальным органом</w:t>
      </w:r>
      <w:proofErr w:type="gramEnd"/>
      <w:r w:rsidRPr="00203ACC">
        <w:rPr>
          <w:rFonts w:ascii="Times New Roman" w:eastAsia="Times New Roman" w:hAnsi="Times New Roman" w:cs="Times New Roman"/>
          <w:sz w:val="28"/>
          <w:szCs w:val="28"/>
          <w:lang w:eastAsia="ru-RU"/>
        </w:rPr>
        <w:t xml:space="preserve"> </w:t>
      </w:r>
      <w:proofErr w:type="spellStart"/>
      <w:r w:rsidRPr="00203ACC">
        <w:rPr>
          <w:rFonts w:ascii="Times New Roman" w:eastAsia="Times New Roman" w:hAnsi="Times New Roman" w:cs="Times New Roman"/>
          <w:sz w:val="28"/>
          <w:szCs w:val="28"/>
          <w:lang w:eastAsia="ru-RU"/>
        </w:rPr>
        <w:t>Росимущества</w:t>
      </w:r>
      <w:proofErr w:type="spellEnd"/>
      <w:r w:rsidRPr="00203ACC">
        <w:rPr>
          <w:rFonts w:ascii="Times New Roman" w:eastAsia="Times New Roman" w:hAnsi="Times New Roman" w:cs="Times New Roman"/>
          <w:sz w:val="28"/>
          <w:szCs w:val="28"/>
          <w:lang w:eastAsia="ru-RU"/>
        </w:rPr>
        <w:t>, общественными организациями и объединениями по вопросам имущественной поддержки субъектов малого и среднего предпринимательства в Республике Бурятия, предложений правообладателей, а также субъектов малого и среднего предпринимательства, некоммерческих организаций, выражающих интересы субъектов малого и среднего предпринимательства, институтов развития в сфере малого и среднего предпринимательства.</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6"/>
          <w:szCs w:val="26"/>
          <w:lang w:eastAsia="ru-RU"/>
        </w:rPr>
      </w:pPr>
      <w:r w:rsidRPr="00203ACC">
        <w:rPr>
          <w:rFonts w:ascii="Times New Roman" w:eastAsia="Times New Roman" w:hAnsi="Times New Roman" w:cs="Times New Roman"/>
          <w:sz w:val="28"/>
          <w:szCs w:val="28"/>
          <w:lang w:eastAsia="ru-RU"/>
        </w:rPr>
        <w:t>3.7. Рассмотрение уполномоченным органом предложений, поступивших от лиц, указанных в пункте 3.6 настоящего Порядка, осуществляется в течение 30 календарных дней со дня их поступления. По результатам рассмотрения указанных предложений Уполномоченным органом принимается одно из следующих решений:</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bookmarkStart w:id="3" w:name="Par5"/>
      <w:bookmarkEnd w:id="3"/>
      <w:r w:rsidRPr="00203ACC">
        <w:rPr>
          <w:rFonts w:ascii="Times New Roman" w:eastAsia="Times New Roman" w:hAnsi="Times New Roman" w:cs="Times New Roman"/>
          <w:sz w:val="28"/>
          <w:szCs w:val="28"/>
          <w:lang w:eastAsia="ru-RU"/>
        </w:rPr>
        <w:t xml:space="preserve">3.7.1. О включении сведений об имуществе, в отношении которого поступило предложение, в Перечень с принятием распоряжения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bookmarkStart w:id="4" w:name="Par6"/>
      <w:bookmarkEnd w:id="4"/>
      <w:r w:rsidRPr="00203ACC">
        <w:rPr>
          <w:rFonts w:ascii="Times New Roman" w:eastAsia="Times New Roman" w:hAnsi="Times New Roman" w:cs="Times New Roman"/>
          <w:sz w:val="28"/>
          <w:szCs w:val="28"/>
          <w:lang w:eastAsia="ru-RU"/>
        </w:rPr>
        <w:t xml:space="preserve">3.7.2. Об исключении сведений об имуществе, в отношении </w:t>
      </w:r>
      <w:r w:rsidRPr="00203ACC">
        <w:rPr>
          <w:rFonts w:ascii="Times New Roman" w:eastAsia="Times New Roman" w:hAnsi="Times New Roman" w:cs="Times New Roman"/>
          <w:sz w:val="28"/>
          <w:szCs w:val="28"/>
          <w:lang w:eastAsia="ru-RU"/>
        </w:rPr>
        <w:lastRenderedPageBreak/>
        <w:t xml:space="preserve">которого поступило предложение, из Перечня с принятием распоряжения муниципального </w:t>
      </w:r>
      <w:r w:rsidR="008B6EEB">
        <w:rPr>
          <w:rFonts w:ascii="Times New Roman" w:eastAsia="Times New Roman" w:hAnsi="Times New Roman" w:cs="Times New Roman"/>
          <w:sz w:val="28"/>
          <w:szCs w:val="28"/>
          <w:lang w:eastAsia="ru-RU"/>
        </w:rPr>
        <w:t>образования</w:t>
      </w:r>
      <w:r w:rsidR="008B6EEB" w:rsidRPr="008B6EEB">
        <w:t xml:space="preserve">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008B6EEB">
        <w:rPr>
          <w:rFonts w:ascii="Times New Roman" w:eastAsia="Times New Roman" w:hAnsi="Times New Roman" w:cs="Times New Roman"/>
          <w:sz w:val="28"/>
          <w:szCs w:val="28"/>
          <w:lang w:eastAsia="ru-RU"/>
        </w:rPr>
        <w:t xml:space="preserve"> </w:t>
      </w:r>
      <w:r w:rsidRPr="00203ACC">
        <w:rPr>
          <w:rFonts w:ascii="Times New Roman" w:eastAsia="Times New Roman" w:hAnsi="Times New Roman" w:cs="Times New Roman"/>
          <w:sz w:val="28"/>
          <w:szCs w:val="28"/>
          <w:lang w:eastAsia="ru-RU"/>
        </w:rPr>
        <w:t xml:space="preserve"> Республики Бурятия;</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3.7.3. Об отказе в учете предложений с направлением лицу, представившему предложение, мотивированного ответа о невозможности включения сведений об имуществе в Перечень.</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3.8. Решение об отказе в учете предложения о включении имущества в Перечень принимается в следующих случаях:</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3.8.1. Имущество не соответствует критериям, установленным пунктом 3.3 настоящего Порядка;</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203ACC">
        <w:rPr>
          <w:rFonts w:ascii="Times New Roman" w:eastAsia="Times New Roman" w:hAnsi="Times New Roman" w:cs="Times New Roman"/>
          <w:sz w:val="28"/>
          <w:szCs w:val="28"/>
          <w:lang w:eastAsia="ru-RU"/>
        </w:rPr>
        <w:t>3.8.2. В отношении имущества, закрепленного на праве хозяйственного ведения или оперативного управления, отсутствует согласие на включение имущества в Перечень со стороны одного или нескольких перечисленных лиц: правообладателя, отраслевого органа местного самоуправления;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203ACC">
        <w:rPr>
          <w:rFonts w:ascii="Times New Roman" w:eastAsia="Times New Roman" w:hAnsi="Times New Roman" w:cs="Times New Roman"/>
          <w:sz w:val="28"/>
          <w:szCs w:val="28"/>
          <w:lang w:eastAsia="ru-RU"/>
        </w:rPr>
        <w:t xml:space="preserve">3.8.3. Отсутствуют индивидуально-определенные признаки движимого имущества, позволяющие заключить в отношении него договор аренды. </w:t>
      </w:r>
    </w:p>
    <w:p w:rsidR="00203ACC" w:rsidRPr="00203ACC" w:rsidRDefault="00203ACC" w:rsidP="00203ACC">
      <w:pPr>
        <w:widowControl w:val="0"/>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3.9. Уполномоченный орган вправе исключить сведения о муниципальном имуществе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из Перечня, если в течение двух лет со дня включения сведений об указанном имуществе в Перечень, в отношении такого имущества от субъектов МСП или организаций инфраструктуры поддержки не поступило:</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ни одной заявки на участие в аукционе (конкурсе) на право заключения договора, предусматривающего переход прав владения и (или) пользования имуществом, а также на право заключения договора аренды земельного участка от субъектов МСП;</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 ни одного предложения (заявления) о предоставлении имущества, включая земельные участки, в том числе без проведения аукциона (конкурса) в случаях, предусмотренных Федеральным </w:t>
      </w:r>
      <w:hyperlink r:id="rId8" w:history="1">
        <w:r w:rsidRPr="00203ACC">
          <w:rPr>
            <w:rFonts w:ascii="Times New Roman" w:eastAsia="Times New Roman" w:hAnsi="Times New Roman" w:cs="Times New Roman"/>
            <w:sz w:val="28"/>
            <w:szCs w:val="28"/>
            <w:lang w:eastAsia="ru-RU"/>
          </w:rPr>
          <w:t>законом</w:t>
        </w:r>
      </w:hyperlink>
      <w:r w:rsidRPr="00203ACC">
        <w:rPr>
          <w:rFonts w:ascii="Times New Roman" w:eastAsia="Times New Roman" w:hAnsi="Times New Roman" w:cs="Times New Roman"/>
          <w:sz w:val="28"/>
          <w:szCs w:val="28"/>
          <w:lang w:eastAsia="ru-RU"/>
        </w:rPr>
        <w:t xml:space="preserve"> от 26.07.2006 № 135-ФЗ «О защите конкуренции», Земельным кодексом Российской Федерации.</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3.10. Сведения о муниципальном имуществе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подлежат исключению из Перечня, в следующих случаях:</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3.10.1. В отношении имущества в установленном законодательством Российской Федерации порядке принято решение о его использовании для муниципальных нужд муниципального </w:t>
      </w:r>
      <w:r w:rsidR="008B6EEB">
        <w:rPr>
          <w:rFonts w:ascii="Times New Roman" w:eastAsia="Times New Roman" w:hAnsi="Times New Roman" w:cs="Times New Roman"/>
          <w:sz w:val="28"/>
          <w:szCs w:val="28"/>
          <w:lang w:eastAsia="ru-RU"/>
        </w:rPr>
        <w:t>образования</w:t>
      </w:r>
      <w:r w:rsidR="008B6EEB" w:rsidRPr="008B6EEB">
        <w:t xml:space="preserve">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008B6EEB">
        <w:rPr>
          <w:rFonts w:ascii="Times New Roman" w:eastAsia="Times New Roman" w:hAnsi="Times New Roman" w:cs="Times New Roman"/>
          <w:sz w:val="28"/>
          <w:szCs w:val="28"/>
          <w:lang w:eastAsia="ru-RU"/>
        </w:rPr>
        <w:t xml:space="preserve"> </w:t>
      </w:r>
      <w:r w:rsidRPr="00203ACC">
        <w:rPr>
          <w:rFonts w:ascii="Times New Roman" w:eastAsia="Times New Roman" w:hAnsi="Times New Roman" w:cs="Times New Roman"/>
          <w:sz w:val="28"/>
          <w:szCs w:val="28"/>
          <w:lang w:eastAsia="ru-RU"/>
        </w:rPr>
        <w:t xml:space="preserve"> Республики Бурятия. В решении об исключении имущества из Перечня при этом указывается направление использования имущества и реквизиты соответствующего решения;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lastRenderedPageBreak/>
        <w:t xml:space="preserve">3.10.2. Право собственности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на имущество прекращено по решению суда или в ином установленном законом порядке;</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3.10.3. Прекращение существования имущества в результате его гибели или уничтожения;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3.10.4.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 аварийного состояния;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3.10.5. </w:t>
      </w:r>
      <w:proofErr w:type="gramStart"/>
      <w:r w:rsidRPr="00203ACC">
        <w:rPr>
          <w:rFonts w:ascii="Times New Roman" w:eastAsia="Times New Roman" w:hAnsi="Times New Roman" w:cs="Times New Roman"/>
          <w:sz w:val="28"/>
          <w:szCs w:val="28"/>
          <w:lang w:eastAsia="ru-RU"/>
        </w:rPr>
        <w:t>Имущество приобретено его арендатором в собственность в соответствии с Федеральным законом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подпунктах 6, 8 и 9 пункта 2 статьи</w:t>
      </w:r>
      <w:proofErr w:type="gramEnd"/>
      <w:r w:rsidRPr="00203ACC">
        <w:rPr>
          <w:rFonts w:ascii="Times New Roman" w:eastAsia="Times New Roman" w:hAnsi="Times New Roman" w:cs="Times New Roman"/>
          <w:sz w:val="28"/>
          <w:szCs w:val="28"/>
          <w:lang w:eastAsia="ru-RU"/>
        </w:rPr>
        <w:t xml:space="preserve"> 39</w:t>
      </w:r>
      <w:r w:rsidRPr="00203ACC">
        <w:rPr>
          <w:rFonts w:ascii="Times New Roman" w:eastAsia="Times New Roman" w:hAnsi="Times New Roman" w:cs="Times New Roman"/>
          <w:sz w:val="28"/>
          <w:szCs w:val="28"/>
          <w:vertAlign w:val="superscript"/>
          <w:lang w:eastAsia="ru-RU"/>
        </w:rPr>
        <w:t>3</w:t>
      </w:r>
      <w:r w:rsidRPr="00203ACC">
        <w:rPr>
          <w:rFonts w:ascii="Times New Roman" w:eastAsia="Times New Roman" w:hAnsi="Times New Roman" w:cs="Times New Roman"/>
          <w:sz w:val="28"/>
          <w:szCs w:val="28"/>
          <w:lang w:eastAsia="ru-RU"/>
        </w:rPr>
        <w:t xml:space="preserve"> Земельного кодекса Российской Федерации.</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i/>
          <w:sz w:val="28"/>
          <w:szCs w:val="28"/>
          <w:lang w:eastAsia="ru-RU"/>
        </w:rPr>
      </w:pPr>
      <w:r w:rsidRPr="00203ACC">
        <w:rPr>
          <w:rFonts w:ascii="Times New Roman" w:eastAsia="Times New Roman" w:hAnsi="Times New Roman" w:cs="Times New Roman"/>
          <w:sz w:val="28"/>
          <w:szCs w:val="28"/>
          <w:lang w:eastAsia="ru-RU"/>
        </w:rPr>
        <w:t xml:space="preserve">3.11. Уполномоченный орган исключает из Перечня имущество, характеристики которого изменились таким образом, что оно стало непригодным для использования по целевому назначению, кроме случая, когда такое имущество предоставляется субъекту МСП или организации инфраструктуры поддержки на условиях, обеспечивающих проведение его капитального ремонта и (или) реконструкции арендатором. </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3.12. Уполномоченный орган уведомляет арендатора о намерении принять </w:t>
      </w:r>
      <w:proofErr w:type="gramStart"/>
      <w:r w:rsidRPr="00203ACC">
        <w:rPr>
          <w:rFonts w:ascii="Times New Roman" w:eastAsia="Times New Roman" w:hAnsi="Times New Roman" w:cs="Times New Roman"/>
          <w:sz w:val="28"/>
          <w:szCs w:val="28"/>
          <w:lang w:eastAsia="ru-RU"/>
        </w:rPr>
        <w:t>решение</w:t>
      </w:r>
      <w:proofErr w:type="gramEnd"/>
      <w:r w:rsidRPr="00203ACC">
        <w:rPr>
          <w:rFonts w:ascii="Times New Roman" w:eastAsia="Times New Roman" w:hAnsi="Times New Roman" w:cs="Times New Roman"/>
          <w:sz w:val="28"/>
          <w:szCs w:val="28"/>
          <w:lang w:eastAsia="ru-RU"/>
        </w:rPr>
        <w:t xml:space="preserve"> об исключении имущества из Перечня в срок не позднее трех рабочих дней с даты получения информации о наступлении одного из оснований, указанных в пункте 3.10 настоящего порядка, за исключением пункта 3.10.5.</w:t>
      </w:r>
    </w:p>
    <w:p w:rsidR="00203ACC" w:rsidRPr="00203ACC" w:rsidRDefault="00203ACC" w:rsidP="00203ACC">
      <w:pPr>
        <w:widowControl w:val="0"/>
        <w:autoSpaceDE w:val="0"/>
        <w:autoSpaceDN w:val="0"/>
        <w:adjustRightInd w:val="0"/>
        <w:spacing w:before="280" w:after="0" w:line="240" w:lineRule="auto"/>
        <w:ind w:firstLine="709"/>
        <w:contextualSpacing/>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4. Опубликование Перечня и предоставление сведений о включенном в него имуществе </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16"/>
          <w:szCs w:val="16"/>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4.1. Уполномоченный орган:</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4.1.1. Обеспечивает опубликование Перечня или изменений в Перечень в средствах массовой информации в течение 10 рабочих дней со дня их утверждения по форме согласно приложению № 3 к настоящему постановлению;</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4.1.2. Осуществляет размещение Перечня на официальном сайте муниципального </w:t>
      </w:r>
      <w:r w:rsidR="008B6EEB">
        <w:rPr>
          <w:rFonts w:ascii="Times New Roman" w:eastAsia="Times New Roman" w:hAnsi="Times New Roman" w:cs="Times New Roman"/>
          <w:sz w:val="28"/>
          <w:szCs w:val="28"/>
          <w:lang w:eastAsia="ru-RU"/>
        </w:rPr>
        <w:t xml:space="preserve">образования </w:t>
      </w:r>
      <w:r w:rsidR="008B6EEB" w:rsidRPr="008B6EEB">
        <w:rPr>
          <w:rFonts w:ascii="Times New Roman" w:eastAsia="Times New Roman" w:hAnsi="Times New Roman" w:cs="Times New Roman"/>
          <w:sz w:val="28"/>
          <w:szCs w:val="28"/>
          <w:lang w:eastAsia="ru-RU"/>
        </w:rPr>
        <w:t>сельского поселения «</w:t>
      </w:r>
      <w:proofErr w:type="spellStart"/>
      <w:r w:rsidR="008B6EEB" w:rsidRPr="008B6EEB">
        <w:rPr>
          <w:rFonts w:ascii="Times New Roman" w:eastAsia="Times New Roman" w:hAnsi="Times New Roman" w:cs="Times New Roman"/>
          <w:sz w:val="28"/>
          <w:szCs w:val="28"/>
          <w:lang w:eastAsia="ru-RU"/>
        </w:rPr>
        <w:t>Элэсун</w:t>
      </w:r>
      <w:proofErr w:type="spellEnd"/>
      <w:r w:rsidR="008B6EEB" w:rsidRPr="008B6EEB">
        <w:rPr>
          <w:rFonts w:ascii="Times New Roman" w:eastAsia="Times New Roman" w:hAnsi="Times New Roman" w:cs="Times New Roman"/>
          <w:sz w:val="28"/>
          <w:szCs w:val="28"/>
          <w:lang w:eastAsia="ru-RU"/>
        </w:rPr>
        <w:t xml:space="preserve">» </w:t>
      </w:r>
      <w:proofErr w:type="spellStart"/>
      <w:r w:rsidR="008B6EEB" w:rsidRPr="008B6EEB">
        <w:rPr>
          <w:rFonts w:ascii="Times New Roman" w:eastAsia="Times New Roman" w:hAnsi="Times New Roman" w:cs="Times New Roman"/>
          <w:sz w:val="28"/>
          <w:szCs w:val="28"/>
          <w:lang w:eastAsia="ru-RU"/>
        </w:rPr>
        <w:t>Курумканского</w:t>
      </w:r>
      <w:proofErr w:type="spellEnd"/>
      <w:r w:rsidR="008B6EEB" w:rsidRPr="008B6EEB">
        <w:rPr>
          <w:rFonts w:ascii="Times New Roman" w:eastAsia="Times New Roman" w:hAnsi="Times New Roman" w:cs="Times New Roman"/>
          <w:sz w:val="28"/>
          <w:szCs w:val="28"/>
          <w:lang w:eastAsia="ru-RU"/>
        </w:rPr>
        <w:t xml:space="preserve"> района</w:t>
      </w:r>
      <w:r w:rsidRPr="00203ACC">
        <w:rPr>
          <w:rFonts w:ascii="Times New Roman" w:eastAsia="Times New Roman" w:hAnsi="Times New Roman" w:cs="Times New Roman"/>
          <w:sz w:val="28"/>
          <w:szCs w:val="28"/>
          <w:lang w:eastAsia="ru-RU"/>
        </w:rPr>
        <w:t xml:space="preserve"> Республики Бурятия в информационно-телекоммуникационной сети «Интернет» (в том числе в форме открытых данных) в текстовом формате в течение 3 рабочих дней со дня утверждения Перечня или изменений в Перечень по форме согласно приложению № 3 к настоящему постановлению;</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lastRenderedPageBreak/>
        <w:t>4.1.3. Предоставляет в Министерство имущественных и земельных отношений Республики Бурятия сведения о Перечне и изменениях в него в течение 3 рабочих дней со дня утверждения.</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8B6EEB" w:rsidRDefault="008B6EEB" w:rsidP="00203ACC">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203ACC" w:rsidRDefault="00203AC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FE248C" w:rsidRPr="00203ACC" w:rsidRDefault="00FE248C" w:rsidP="00FE248C">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203ACC" w:rsidRPr="00C7463A"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lang w:eastAsia="ru-RU"/>
        </w:rPr>
      </w:pPr>
      <w:r w:rsidRPr="00C7463A">
        <w:rPr>
          <w:rFonts w:ascii="Times New Roman" w:eastAsia="Times New Roman" w:hAnsi="Times New Roman" w:cs="Times New Roman"/>
          <w:color w:val="000000"/>
          <w:spacing w:val="-4"/>
          <w:lang w:eastAsia="ru-RU"/>
        </w:rPr>
        <w:lastRenderedPageBreak/>
        <w:t>Приложение № 2</w:t>
      </w:r>
    </w:p>
    <w:p w:rsidR="00203ACC" w:rsidRPr="00C7463A"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lang w:eastAsia="ru-RU"/>
        </w:rPr>
      </w:pPr>
      <w:r w:rsidRPr="00C7463A">
        <w:rPr>
          <w:rFonts w:ascii="Times New Roman" w:eastAsia="Times New Roman" w:hAnsi="Times New Roman" w:cs="Times New Roman"/>
          <w:color w:val="000000"/>
          <w:spacing w:val="-4"/>
          <w:lang w:eastAsia="ru-RU"/>
        </w:rPr>
        <w:t>УТВЕРЖДЕНО</w:t>
      </w:r>
    </w:p>
    <w:p w:rsidR="00203ACC" w:rsidRPr="00C7463A"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C7463A">
        <w:rPr>
          <w:rFonts w:ascii="Times New Roman" w:eastAsia="Times New Roman" w:hAnsi="Times New Roman" w:cs="Times New Roman"/>
          <w:lang w:eastAsia="ru-RU"/>
        </w:rPr>
        <w:t>Постановлением Администрации</w:t>
      </w:r>
    </w:p>
    <w:p w:rsidR="00203ACC" w:rsidRPr="00C7463A"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C7463A">
        <w:rPr>
          <w:rFonts w:ascii="Times New Roman" w:eastAsia="Times New Roman" w:hAnsi="Times New Roman" w:cs="Times New Roman"/>
          <w:lang w:eastAsia="ru-RU"/>
        </w:rPr>
        <w:t xml:space="preserve">муниципального образования </w:t>
      </w:r>
    </w:p>
    <w:p w:rsidR="00FE248C" w:rsidRPr="00C7463A" w:rsidRDefault="00FE248C" w:rsidP="00203ACC">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C7463A">
        <w:rPr>
          <w:rFonts w:ascii="Times New Roman" w:eastAsia="Times New Roman" w:hAnsi="Times New Roman" w:cs="Times New Roman"/>
          <w:lang w:eastAsia="ru-RU"/>
        </w:rPr>
        <w:t>сельского поселения «</w:t>
      </w:r>
      <w:proofErr w:type="spellStart"/>
      <w:r w:rsidRPr="00C7463A">
        <w:rPr>
          <w:rFonts w:ascii="Times New Roman" w:eastAsia="Times New Roman" w:hAnsi="Times New Roman" w:cs="Times New Roman"/>
          <w:lang w:eastAsia="ru-RU"/>
        </w:rPr>
        <w:t>Элэсун</w:t>
      </w:r>
      <w:proofErr w:type="spellEnd"/>
      <w:r w:rsidRPr="00C7463A">
        <w:rPr>
          <w:rFonts w:ascii="Times New Roman" w:eastAsia="Times New Roman" w:hAnsi="Times New Roman" w:cs="Times New Roman"/>
          <w:lang w:eastAsia="ru-RU"/>
        </w:rPr>
        <w:t xml:space="preserve">» </w:t>
      </w:r>
      <w:proofErr w:type="spellStart"/>
      <w:r w:rsidRPr="00C7463A">
        <w:rPr>
          <w:rFonts w:ascii="Times New Roman" w:eastAsia="Times New Roman" w:hAnsi="Times New Roman" w:cs="Times New Roman"/>
          <w:lang w:eastAsia="ru-RU"/>
        </w:rPr>
        <w:t>Курумканского</w:t>
      </w:r>
      <w:proofErr w:type="spellEnd"/>
      <w:r w:rsidRPr="00C7463A">
        <w:rPr>
          <w:rFonts w:ascii="Times New Roman" w:eastAsia="Times New Roman" w:hAnsi="Times New Roman" w:cs="Times New Roman"/>
          <w:lang w:eastAsia="ru-RU"/>
        </w:rPr>
        <w:t xml:space="preserve"> района </w:t>
      </w:r>
    </w:p>
    <w:p w:rsidR="00203ACC" w:rsidRPr="00C7463A"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lang w:eastAsia="ru-RU"/>
        </w:rPr>
      </w:pPr>
      <w:r w:rsidRPr="00C7463A">
        <w:rPr>
          <w:rFonts w:ascii="Times New Roman" w:eastAsia="Times New Roman" w:hAnsi="Times New Roman" w:cs="Times New Roman"/>
          <w:lang w:eastAsia="ru-RU"/>
        </w:rPr>
        <w:t>Республики Бурятия</w:t>
      </w:r>
    </w:p>
    <w:p w:rsidR="00203ACC" w:rsidRPr="00C7463A" w:rsidRDefault="00BC6130"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lang w:eastAsia="ru-RU"/>
        </w:rPr>
      </w:pPr>
      <w:r>
        <w:rPr>
          <w:rFonts w:ascii="Times New Roman" w:eastAsia="Times New Roman" w:hAnsi="Times New Roman" w:cs="Times New Roman"/>
          <w:color w:val="000000"/>
          <w:spacing w:val="-4"/>
          <w:lang w:eastAsia="ru-RU"/>
        </w:rPr>
        <w:t>от 09 апреля 2019г. №13</w:t>
      </w:r>
    </w:p>
    <w:p w:rsidR="00203ACC" w:rsidRPr="00C7463A"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p>
    <w:p w:rsidR="00203ACC" w:rsidRPr="00203ACC" w:rsidRDefault="00203ACC" w:rsidP="00203AC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203ACC">
        <w:rPr>
          <w:rFonts w:ascii="Times New Roman" w:eastAsia="Times New Roman" w:hAnsi="Times New Roman" w:cs="Times New Roman"/>
          <w:b/>
          <w:sz w:val="28"/>
          <w:szCs w:val="28"/>
          <w:lang w:eastAsia="ru-RU"/>
        </w:rPr>
        <w:t xml:space="preserve">ВИДЫ ИМУЩЕСТВА, КОТОРОЕ ИСПОЛЬЗУЕТСЯ ДЛЯ ФОРМИРОВАНИЯ ПЕРЕЧНЯ МУНИЦИПАЛЬНОГО ИМУЩЕСТВА МУНИЦИПАЛЬНОГО ОБРАЗОВАНИЯ </w:t>
      </w:r>
      <w:r w:rsidR="00C7463A">
        <w:rPr>
          <w:rFonts w:ascii="Times New Roman" w:eastAsia="Times New Roman" w:hAnsi="Times New Roman" w:cs="Times New Roman"/>
          <w:b/>
          <w:sz w:val="28"/>
          <w:szCs w:val="28"/>
          <w:lang w:eastAsia="ru-RU"/>
        </w:rPr>
        <w:t xml:space="preserve">СЕЛЬСКОГО ПОСЕЛЕНИЯ «ЭЛЭСУН» КУРУМКАНСКОГО РАЙОНА </w:t>
      </w:r>
      <w:r w:rsidRPr="00203ACC">
        <w:rPr>
          <w:rFonts w:ascii="Times New Roman" w:eastAsia="Times New Roman" w:hAnsi="Times New Roman" w:cs="Times New Roman"/>
          <w:b/>
          <w:sz w:val="28"/>
          <w:szCs w:val="28"/>
          <w:lang w:eastAsia="ru-RU"/>
        </w:rPr>
        <w:t>РЕСПУБЛИКИ БУРЯТИЯ,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03ACC" w:rsidRPr="00203ACC" w:rsidRDefault="00203ACC" w:rsidP="00203ACC">
      <w:pPr>
        <w:widowControl w:val="0"/>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1. Движимое имущество: оборудование, машины, механизмы, установки, инвентарь, инструменты, пригодные к эксплуатации по назначению с учетом их технического состояния, экономических характеристик и морального износа, срок службы которых превышает пять лет.</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2. Объекты недвижимого имущества (здания, строения, сооружения), подключенные к сетям инженерно-технического обеспечения и имеющие доступ к объектам транспортной инфраструктуры;</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3. Имущество (движимое, недвижимое), переданное субъекту малого и среднего предпринимательства по договору аренды, срок действия которого составляет не менее пяти лет;</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4. Земельные участки, в том числе из земель сельскохозяйственного назначения, размеры которых соответствуют предельным размерам, определенным в соответствии со статьей 11</w:t>
      </w:r>
      <w:r w:rsidRPr="00203ACC">
        <w:rPr>
          <w:rFonts w:ascii="Times New Roman" w:eastAsia="Times New Roman" w:hAnsi="Times New Roman" w:cs="Times New Roman"/>
          <w:sz w:val="28"/>
          <w:szCs w:val="28"/>
          <w:vertAlign w:val="superscript"/>
          <w:lang w:eastAsia="ru-RU"/>
        </w:rPr>
        <w:t>9</w:t>
      </w:r>
      <w:r w:rsidRPr="00203ACC">
        <w:rPr>
          <w:rFonts w:ascii="Times New Roman" w:eastAsia="Times New Roman" w:hAnsi="Times New Roman" w:cs="Times New Roman"/>
          <w:sz w:val="28"/>
          <w:szCs w:val="28"/>
          <w:lang w:eastAsia="ru-RU"/>
        </w:rPr>
        <w:t xml:space="preserve"> Земельного кодекса Российской Федерации, в том числе предназначенные для реализации инвестиционных проектов в соответствии с законодательством Российской Федерации об инвестиционной деятельности, а также земельные участки, государственная собственность на которые не разграничена, </w:t>
      </w:r>
      <w:proofErr w:type="gramStart"/>
      <w:r w:rsidRPr="00203ACC">
        <w:rPr>
          <w:rFonts w:ascii="Times New Roman" w:eastAsia="Times New Roman" w:hAnsi="Times New Roman" w:cs="Times New Roman"/>
          <w:sz w:val="28"/>
          <w:szCs w:val="28"/>
          <w:lang w:eastAsia="ru-RU"/>
        </w:rPr>
        <w:t>полномочия</w:t>
      </w:r>
      <w:proofErr w:type="gramEnd"/>
      <w:r w:rsidRPr="00203ACC">
        <w:rPr>
          <w:rFonts w:ascii="Times New Roman" w:eastAsia="Times New Roman" w:hAnsi="Times New Roman" w:cs="Times New Roman"/>
          <w:sz w:val="28"/>
          <w:szCs w:val="28"/>
          <w:lang w:eastAsia="ru-RU"/>
        </w:rPr>
        <w:t xml:space="preserve"> по предоставлению которых осуществляет муниципальное образование </w:t>
      </w:r>
      <w:r w:rsidR="00C7463A">
        <w:rPr>
          <w:rFonts w:ascii="Times New Roman" w:eastAsia="Times New Roman" w:hAnsi="Times New Roman" w:cs="Times New Roman"/>
          <w:sz w:val="28"/>
          <w:szCs w:val="28"/>
          <w:lang w:eastAsia="ru-RU"/>
        </w:rPr>
        <w:t>сельского поселения «</w:t>
      </w:r>
      <w:proofErr w:type="spellStart"/>
      <w:r w:rsidR="00C7463A">
        <w:rPr>
          <w:rFonts w:ascii="Times New Roman" w:eastAsia="Times New Roman" w:hAnsi="Times New Roman" w:cs="Times New Roman"/>
          <w:sz w:val="28"/>
          <w:szCs w:val="28"/>
          <w:lang w:eastAsia="ru-RU"/>
        </w:rPr>
        <w:t>Элэсун</w:t>
      </w:r>
      <w:proofErr w:type="spellEnd"/>
      <w:r w:rsidR="00C7463A">
        <w:rPr>
          <w:rFonts w:ascii="Times New Roman" w:eastAsia="Times New Roman" w:hAnsi="Times New Roman" w:cs="Times New Roman"/>
          <w:sz w:val="28"/>
          <w:szCs w:val="28"/>
          <w:lang w:eastAsia="ru-RU"/>
        </w:rPr>
        <w:t xml:space="preserve">» </w:t>
      </w:r>
      <w:proofErr w:type="spellStart"/>
      <w:r w:rsidR="00C7463A">
        <w:rPr>
          <w:rFonts w:ascii="Times New Roman" w:eastAsia="Times New Roman" w:hAnsi="Times New Roman" w:cs="Times New Roman"/>
          <w:sz w:val="28"/>
          <w:szCs w:val="28"/>
          <w:lang w:eastAsia="ru-RU"/>
        </w:rPr>
        <w:t>Курумканского</w:t>
      </w:r>
      <w:proofErr w:type="spellEnd"/>
      <w:r w:rsidR="00C7463A">
        <w:rPr>
          <w:rFonts w:ascii="Times New Roman" w:eastAsia="Times New Roman" w:hAnsi="Times New Roman" w:cs="Times New Roman"/>
          <w:sz w:val="28"/>
          <w:szCs w:val="28"/>
          <w:lang w:eastAsia="ru-RU"/>
        </w:rPr>
        <w:t xml:space="preserve"> района </w:t>
      </w:r>
      <w:r w:rsidRPr="00203ACC">
        <w:rPr>
          <w:rFonts w:ascii="Times New Roman" w:eastAsia="Times New Roman" w:hAnsi="Times New Roman" w:cs="Times New Roman"/>
          <w:sz w:val="28"/>
          <w:szCs w:val="28"/>
          <w:lang w:eastAsia="ru-RU"/>
        </w:rPr>
        <w:t>Республики Бурятия;</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sectPr w:rsidR="00203ACC" w:rsidRPr="00203ACC" w:rsidSect="00203ACC">
          <w:headerReference w:type="default" r:id="rId9"/>
          <w:pgSz w:w="11909" w:h="16834"/>
          <w:pgMar w:top="993" w:right="1136" w:bottom="1134" w:left="1843" w:header="425" w:footer="720" w:gutter="0"/>
          <w:cols w:space="60"/>
          <w:noEndnote/>
          <w:titlePg/>
          <w:docGrid w:linePitch="272"/>
        </w:sectPr>
      </w:pPr>
      <w:r w:rsidRPr="00203ACC">
        <w:rPr>
          <w:rFonts w:ascii="Times New Roman" w:eastAsia="Times New Roman" w:hAnsi="Times New Roman" w:cs="Times New Roman"/>
          <w:sz w:val="28"/>
          <w:szCs w:val="28"/>
          <w:lang w:eastAsia="ru-RU"/>
        </w:rPr>
        <w:t>5. Здания, строения и сооружения, подлежащие ремонту и реконструкции, объекты незавершенного строительства, а также объекты недвижимого имущества, не подключенные к сетям инженерно-технического обеспечения и не имеющие доступа к объ</w:t>
      </w:r>
      <w:r w:rsidR="00C7463A">
        <w:rPr>
          <w:rFonts w:ascii="Times New Roman" w:eastAsia="Times New Roman" w:hAnsi="Times New Roman" w:cs="Times New Roman"/>
          <w:sz w:val="28"/>
          <w:szCs w:val="28"/>
          <w:lang w:eastAsia="ru-RU"/>
        </w:rPr>
        <w:t xml:space="preserve">ектам транспортной </w:t>
      </w:r>
      <w:r w:rsidRPr="00203ACC">
        <w:rPr>
          <w:rFonts w:ascii="Times New Roman" w:eastAsia="Times New Roman" w:hAnsi="Times New Roman" w:cs="Times New Roman"/>
          <w:sz w:val="28"/>
          <w:szCs w:val="28"/>
          <w:lang w:eastAsia="ru-RU"/>
        </w:rPr>
        <w:t>инфраструктуры.</w:t>
      </w: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sidRPr="00203ACC">
        <w:rPr>
          <w:rFonts w:ascii="Times New Roman" w:eastAsia="Times New Roman" w:hAnsi="Times New Roman" w:cs="Times New Roman"/>
          <w:color w:val="000000"/>
          <w:spacing w:val="-4"/>
          <w:sz w:val="28"/>
          <w:szCs w:val="28"/>
          <w:lang w:eastAsia="ru-RU"/>
        </w:rPr>
        <w:lastRenderedPageBreak/>
        <w:t>Приложение № 3</w:t>
      </w:r>
    </w:p>
    <w:p w:rsidR="00203ACC" w:rsidRPr="00203ACC" w:rsidRDefault="00203ACC"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sidRPr="00203ACC">
        <w:rPr>
          <w:rFonts w:ascii="Times New Roman" w:eastAsia="Times New Roman" w:hAnsi="Times New Roman" w:cs="Times New Roman"/>
          <w:color w:val="000000"/>
          <w:spacing w:val="-4"/>
          <w:sz w:val="28"/>
          <w:szCs w:val="28"/>
          <w:lang w:eastAsia="ru-RU"/>
        </w:rPr>
        <w:t>УТВЕРЖДЕНО</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Постановлением Администрации</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 xml:space="preserve">муниципального образования </w:t>
      </w:r>
    </w:p>
    <w:p w:rsidR="00203ACC" w:rsidRPr="00203ACC" w:rsidRDefault="00FE248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сельского поселения «</w:t>
      </w:r>
      <w:proofErr w:type="spellStart"/>
      <w:r w:rsidRPr="00203ACC">
        <w:rPr>
          <w:rFonts w:ascii="Times New Roman" w:eastAsia="Times New Roman" w:hAnsi="Times New Roman" w:cs="Times New Roman"/>
          <w:sz w:val="28"/>
          <w:szCs w:val="28"/>
          <w:lang w:eastAsia="ru-RU"/>
        </w:rPr>
        <w:t>Элэсун</w:t>
      </w:r>
      <w:proofErr w:type="spellEnd"/>
      <w:r w:rsidRPr="00203ACC">
        <w:rPr>
          <w:rFonts w:ascii="Times New Roman" w:eastAsia="Times New Roman" w:hAnsi="Times New Roman" w:cs="Times New Roman"/>
          <w:sz w:val="28"/>
          <w:szCs w:val="28"/>
          <w:lang w:eastAsia="ru-RU"/>
        </w:rPr>
        <w:t xml:space="preserve">» </w:t>
      </w:r>
      <w:proofErr w:type="spellStart"/>
      <w:r w:rsidRPr="00203ACC">
        <w:rPr>
          <w:rFonts w:ascii="Times New Roman" w:eastAsia="Times New Roman" w:hAnsi="Times New Roman" w:cs="Times New Roman"/>
          <w:sz w:val="28"/>
          <w:szCs w:val="28"/>
          <w:lang w:eastAsia="ru-RU"/>
        </w:rPr>
        <w:t>Курумканского</w:t>
      </w:r>
      <w:proofErr w:type="spellEnd"/>
      <w:r w:rsidRPr="00203ACC">
        <w:rPr>
          <w:rFonts w:ascii="Times New Roman" w:eastAsia="Times New Roman" w:hAnsi="Times New Roman" w:cs="Times New Roman"/>
          <w:sz w:val="28"/>
          <w:szCs w:val="28"/>
          <w:lang w:eastAsia="ru-RU"/>
        </w:rPr>
        <w:t xml:space="preserve"> района</w:t>
      </w:r>
      <w:r w:rsidR="00203ACC" w:rsidRPr="00203ACC">
        <w:rPr>
          <w:rFonts w:ascii="Times New Roman" w:eastAsia="Times New Roman" w:hAnsi="Times New Roman" w:cs="Times New Roman"/>
          <w:sz w:val="28"/>
          <w:szCs w:val="28"/>
          <w:lang w:eastAsia="ru-RU"/>
        </w:rPr>
        <w:t xml:space="preserve"> </w:t>
      </w:r>
    </w:p>
    <w:p w:rsidR="00203ACC" w:rsidRPr="00203ACC" w:rsidRDefault="00203ACC" w:rsidP="00203ACC">
      <w:pPr>
        <w:widowControl w:val="0"/>
        <w:autoSpaceDE w:val="0"/>
        <w:autoSpaceDN w:val="0"/>
        <w:adjustRightInd w:val="0"/>
        <w:spacing w:after="0" w:line="240" w:lineRule="auto"/>
        <w:ind w:firstLine="567"/>
        <w:jc w:val="right"/>
        <w:rPr>
          <w:rFonts w:ascii="Times New Roman" w:eastAsia="Times New Roman" w:hAnsi="Times New Roman" w:cs="Times New Roman"/>
          <w:sz w:val="28"/>
          <w:szCs w:val="28"/>
          <w:lang w:eastAsia="ru-RU"/>
        </w:rPr>
      </w:pPr>
      <w:r w:rsidRPr="00203ACC">
        <w:rPr>
          <w:rFonts w:ascii="Times New Roman" w:eastAsia="Times New Roman" w:hAnsi="Times New Roman" w:cs="Times New Roman"/>
          <w:sz w:val="28"/>
          <w:szCs w:val="28"/>
          <w:lang w:eastAsia="ru-RU"/>
        </w:rPr>
        <w:t>Республики Бурятия</w:t>
      </w:r>
    </w:p>
    <w:p w:rsidR="00203ACC" w:rsidRPr="00203ACC" w:rsidRDefault="00BC6130" w:rsidP="00203ACC">
      <w:pPr>
        <w:widowControl w:val="0"/>
        <w:shd w:val="clear" w:color="auto" w:fill="FFFFFF"/>
        <w:autoSpaceDE w:val="0"/>
        <w:autoSpaceDN w:val="0"/>
        <w:adjustRightInd w:val="0"/>
        <w:spacing w:after="0" w:line="240" w:lineRule="auto"/>
        <w:ind w:firstLine="567"/>
        <w:jc w:val="right"/>
        <w:rPr>
          <w:rFonts w:ascii="Times New Roman" w:eastAsia="Times New Roman" w:hAnsi="Times New Roman" w:cs="Times New Roman"/>
          <w:color w:val="000000"/>
          <w:spacing w:val="-4"/>
          <w:sz w:val="28"/>
          <w:szCs w:val="28"/>
          <w:lang w:eastAsia="ru-RU"/>
        </w:rPr>
      </w:pPr>
      <w:r>
        <w:rPr>
          <w:rFonts w:ascii="Times New Roman" w:eastAsia="Times New Roman" w:hAnsi="Times New Roman" w:cs="Times New Roman"/>
          <w:color w:val="000000"/>
          <w:spacing w:val="-4"/>
          <w:sz w:val="28"/>
          <w:szCs w:val="28"/>
          <w:lang w:eastAsia="ru-RU"/>
        </w:rPr>
        <w:t>от 09 апреля 2019г. №13</w:t>
      </w:r>
    </w:p>
    <w:p w:rsidR="00203ACC" w:rsidRPr="00203ACC" w:rsidRDefault="00203ACC" w:rsidP="00203A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03ACC" w:rsidRPr="00203ACC" w:rsidRDefault="00203ACC" w:rsidP="00203ACC">
      <w:pPr>
        <w:widowControl w:val="0"/>
        <w:autoSpaceDE w:val="0"/>
        <w:autoSpaceDN w:val="0"/>
        <w:adjustRightInd w:val="0"/>
        <w:spacing w:after="0" w:line="240" w:lineRule="auto"/>
        <w:ind w:firstLine="540"/>
        <w:jc w:val="center"/>
        <w:rPr>
          <w:rFonts w:ascii="Times New Roman" w:eastAsia="Times New Roman" w:hAnsi="Times New Roman" w:cs="Times New Roman"/>
          <w:b/>
          <w:sz w:val="28"/>
          <w:szCs w:val="20"/>
          <w:lang w:eastAsia="ru-RU"/>
        </w:rPr>
      </w:pPr>
      <w:r w:rsidRPr="00203ACC">
        <w:rPr>
          <w:rFonts w:ascii="Times New Roman" w:eastAsia="Times New Roman" w:hAnsi="Times New Roman" w:cs="Times New Roman"/>
          <w:b/>
          <w:sz w:val="28"/>
          <w:szCs w:val="20"/>
          <w:lang w:eastAsia="ru-RU"/>
        </w:rPr>
        <w:t xml:space="preserve">ФОРМА ПЕРЕЧНЯ МУНИЦИПАЛЬНОГО ИМУЩЕСТВА  </w:t>
      </w:r>
      <w:r w:rsidRPr="00203ACC">
        <w:rPr>
          <w:rFonts w:ascii="Times New Roman" w:eastAsia="Times New Roman" w:hAnsi="Times New Roman" w:cs="Times New Roman"/>
          <w:b/>
          <w:sz w:val="28"/>
          <w:szCs w:val="28"/>
          <w:lang w:eastAsia="ru-RU"/>
        </w:rPr>
        <w:t>МУНИЦИПАЛЬНОГ</w:t>
      </w:r>
      <w:r w:rsidR="00C7463A">
        <w:rPr>
          <w:rFonts w:ascii="Times New Roman" w:eastAsia="Times New Roman" w:hAnsi="Times New Roman" w:cs="Times New Roman"/>
          <w:b/>
          <w:sz w:val="28"/>
          <w:szCs w:val="28"/>
          <w:lang w:eastAsia="ru-RU"/>
        </w:rPr>
        <w:t>О ОБРАЗОВАНИЯ СЕЛЬСКОГО ПОСЕЛЕНИЯ «ЭЛЭСУН» КУРУМКАНСКОГО РАЙОНА</w:t>
      </w:r>
      <w:r w:rsidRPr="00203ACC">
        <w:rPr>
          <w:rFonts w:ascii="Times New Roman" w:eastAsia="Times New Roman" w:hAnsi="Times New Roman" w:cs="Times New Roman"/>
          <w:b/>
          <w:sz w:val="28"/>
          <w:szCs w:val="28"/>
          <w:lang w:eastAsia="ru-RU"/>
        </w:rPr>
        <w:t xml:space="preserve"> РЕСПУБЛИКИ БУРЯТИЯ</w:t>
      </w:r>
      <w:r w:rsidRPr="00203ACC">
        <w:rPr>
          <w:rFonts w:ascii="Times New Roman" w:eastAsia="Times New Roman" w:hAnsi="Times New Roman" w:cs="Times New Roman"/>
          <w:b/>
          <w:sz w:val="28"/>
          <w:szCs w:val="20"/>
          <w:lang w:eastAsia="ru-RU"/>
        </w:rPr>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842"/>
        <w:gridCol w:w="1985"/>
        <w:gridCol w:w="1701"/>
        <w:gridCol w:w="1559"/>
        <w:gridCol w:w="1843"/>
        <w:gridCol w:w="1417"/>
        <w:gridCol w:w="1560"/>
        <w:gridCol w:w="2693"/>
      </w:tblGrid>
      <w:tr w:rsidR="00203ACC" w:rsidRPr="00203ACC" w:rsidTr="009B4B7B">
        <w:trPr>
          <w:trHeight w:val="276"/>
        </w:trPr>
        <w:tc>
          <w:tcPr>
            <w:tcW w:w="534" w:type="dxa"/>
            <w:vMerge w:val="restart"/>
            <w:shd w:val="clear" w:color="auto" w:fill="auto"/>
          </w:tcPr>
          <w:p w:rsidR="00203ACC" w:rsidRPr="00203ACC" w:rsidRDefault="00203ACC" w:rsidP="00203AC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left="-5" w:right="-108" w:firstLine="5"/>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 xml:space="preserve">№ </w:t>
            </w:r>
            <w:proofErr w:type="gramStart"/>
            <w:r w:rsidRPr="00203ACC">
              <w:rPr>
                <w:rFonts w:ascii="Times New Roman" w:eastAsia="Times New Roman" w:hAnsi="Times New Roman" w:cs="Times New Roman"/>
                <w:sz w:val="24"/>
                <w:szCs w:val="20"/>
                <w:lang w:eastAsia="ru-RU"/>
              </w:rPr>
              <w:t>п</w:t>
            </w:r>
            <w:proofErr w:type="gramEnd"/>
            <w:r w:rsidRPr="00203ACC">
              <w:rPr>
                <w:rFonts w:ascii="Times New Roman" w:eastAsia="Times New Roman" w:hAnsi="Times New Roman" w:cs="Times New Roman"/>
                <w:sz w:val="24"/>
                <w:szCs w:val="20"/>
                <w:lang w:eastAsia="ru-RU"/>
              </w:rPr>
              <w:t>/п</w:t>
            </w:r>
          </w:p>
        </w:tc>
        <w:tc>
          <w:tcPr>
            <w:tcW w:w="1842" w:type="dxa"/>
            <w:vMerge w:val="restart"/>
            <w:shd w:val="clear" w:color="auto" w:fill="auto"/>
          </w:tcPr>
          <w:p w:rsidR="00203ACC" w:rsidRPr="00203ACC" w:rsidRDefault="00203ACC" w:rsidP="00203AC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 xml:space="preserve">Адрес (местоположение) объекта </w:t>
            </w:r>
            <w:hyperlink w:anchor="P205" w:history="1">
              <w:r w:rsidRPr="00203ACC">
                <w:rPr>
                  <w:rFonts w:ascii="Times New Roman" w:eastAsia="Times New Roman" w:hAnsi="Times New Roman" w:cs="Times New Roman"/>
                  <w:sz w:val="24"/>
                  <w:szCs w:val="20"/>
                  <w:lang w:eastAsia="ru-RU"/>
                </w:rPr>
                <w:t>&lt;1&gt;</w:t>
              </w:r>
            </w:hyperlink>
          </w:p>
        </w:tc>
        <w:tc>
          <w:tcPr>
            <w:tcW w:w="1985" w:type="dxa"/>
            <w:vMerge w:val="restart"/>
            <w:shd w:val="clear" w:color="auto" w:fill="auto"/>
          </w:tcPr>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Вид объекта недвижимости;</w:t>
            </w:r>
          </w:p>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 xml:space="preserve">тип движимого имущества </w:t>
            </w:r>
            <w:hyperlink w:anchor="P209" w:history="1">
              <w:r w:rsidRPr="00203ACC">
                <w:rPr>
                  <w:rFonts w:ascii="Times New Roman" w:eastAsia="Times New Roman" w:hAnsi="Times New Roman" w:cs="Times New Roman"/>
                  <w:sz w:val="24"/>
                  <w:szCs w:val="20"/>
                  <w:lang w:eastAsia="ru-RU"/>
                </w:rPr>
                <w:t>&lt;2&gt;</w:t>
              </w:r>
            </w:hyperlink>
          </w:p>
        </w:tc>
        <w:tc>
          <w:tcPr>
            <w:tcW w:w="1701" w:type="dxa"/>
            <w:vMerge w:val="restart"/>
            <w:shd w:val="clear" w:color="auto" w:fill="auto"/>
          </w:tcPr>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Наименование объекта &lt;3&gt;</w:t>
            </w:r>
          </w:p>
        </w:tc>
        <w:tc>
          <w:tcPr>
            <w:tcW w:w="6379" w:type="dxa"/>
            <w:gridSpan w:val="4"/>
            <w:shd w:val="clear" w:color="auto" w:fill="auto"/>
          </w:tcPr>
          <w:p w:rsidR="00203ACC" w:rsidRPr="00203ACC" w:rsidRDefault="00203ACC" w:rsidP="00203ACC">
            <w:pPr>
              <w:widowControl w:val="0"/>
              <w:autoSpaceDE w:val="0"/>
              <w:autoSpaceDN w:val="0"/>
              <w:adjustRightInd w:val="0"/>
              <w:spacing w:after="0" w:line="240" w:lineRule="auto"/>
              <w:ind w:firstLine="6"/>
              <w:jc w:val="center"/>
              <w:rPr>
                <w:rFonts w:ascii="Times New Roman" w:eastAsia="Times New Roman" w:hAnsi="Times New Roman" w:cs="Times New Roman"/>
                <w:sz w:val="24"/>
                <w:szCs w:val="20"/>
                <w:lang w:eastAsia="ru-RU"/>
              </w:rPr>
            </w:pPr>
            <w:r w:rsidRPr="00203ACC">
              <w:rPr>
                <w:rFonts w:ascii="Arial" w:eastAsia="Times New Roman" w:hAnsi="Arial" w:cs="Arial"/>
                <w:sz w:val="20"/>
                <w:szCs w:val="20"/>
                <w:lang w:eastAsia="ru-RU"/>
              </w:rPr>
              <w:br w:type="page"/>
            </w:r>
            <w:r w:rsidRPr="00203ACC">
              <w:rPr>
                <w:rFonts w:ascii="Times New Roman" w:eastAsia="Times New Roman" w:hAnsi="Times New Roman" w:cs="Times New Roman"/>
                <w:sz w:val="24"/>
                <w:szCs w:val="20"/>
                <w:lang w:eastAsia="ru-RU"/>
              </w:rPr>
              <w:t>Сведения о недвижимом имуществе</w:t>
            </w:r>
          </w:p>
        </w:tc>
        <w:tc>
          <w:tcPr>
            <w:tcW w:w="2693"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Сведения о движимом имуществе:  Государственный регистрационный знак (при наличии), Марка, модель, Год выпуска</w:t>
            </w:r>
          </w:p>
        </w:tc>
      </w:tr>
      <w:tr w:rsidR="00203ACC" w:rsidRPr="00203ACC" w:rsidTr="009B4B7B">
        <w:trPr>
          <w:trHeight w:val="1573"/>
        </w:trPr>
        <w:tc>
          <w:tcPr>
            <w:tcW w:w="534"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842"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985"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701"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559" w:type="dxa"/>
            <w:shd w:val="clear" w:color="auto" w:fill="auto"/>
          </w:tcPr>
          <w:p w:rsidR="00203ACC" w:rsidRPr="00203ACC" w:rsidRDefault="00203ACC" w:rsidP="00203ACC">
            <w:pPr>
              <w:widowControl w:val="0"/>
              <w:autoSpaceDE w:val="0"/>
              <w:autoSpaceDN w:val="0"/>
              <w:adjustRightInd w:val="0"/>
              <w:spacing w:after="0" w:line="240" w:lineRule="auto"/>
              <w:ind w:right="-108"/>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Кадастровый номер &lt;4&gt;</w:t>
            </w:r>
          </w:p>
          <w:p w:rsidR="00203ACC" w:rsidRPr="00203ACC" w:rsidRDefault="00203ACC" w:rsidP="00203ACC">
            <w:pPr>
              <w:widowControl w:val="0"/>
              <w:autoSpaceDE w:val="0"/>
              <w:autoSpaceDN w:val="0"/>
              <w:adjustRightInd w:val="0"/>
              <w:spacing w:after="0" w:line="240" w:lineRule="auto"/>
              <w:ind w:firstLine="5"/>
              <w:jc w:val="center"/>
              <w:rPr>
                <w:rFonts w:ascii="Times New Roman" w:eastAsia="Times New Roman" w:hAnsi="Times New Roman" w:cs="Times New Roman"/>
                <w:sz w:val="24"/>
                <w:szCs w:val="20"/>
                <w:lang w:eastAsia="ru-RU"/>
              </w:rPr>
            </w:pPr>
          </w:p>
        </w:tc>
        <w:tc>
          <w:tcPr>
            <w:tcW w:w="1843"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Техническое состояние объекта недвижимости&lt;5&gt;</w:t>
            </w:r>
          </w:p>
        </w:tc>
        <w:tc>
          <w:tcPr>
            <w:tcW w:w="1417"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Категория земель &lt;6&gt;</w:t>
            </w:r>
          </w:p>
        </w:tc>
        <w:tc>
          <w:tcPr>
            <w:tcW w:w="1560"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Вид разрешенного использования &lt;7&gt;</w:t>
            </w:r>
          </w:p>
        </w:tc>
        <w:tc>
          <w:tcPr>
            <w:tcW w:w="2693"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r>
      <w:tr w:rsidR="00203ACC" w:rsidRPr="00203ACC" w:rsidTr="009B4B7B">
        <w:tc>
          <w:tcPr>
            <w:tcW w:w="534"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w:t>
            </w:r>
          </w:p>
        </w:tc>
        <w:tc>
          <w:tcPr>
            <w:tcW w:w="1842" w:type="dxa"/>
            <w:shd w:val="clear" w:color="auto" w:fill="auto"/>
          </w:tcPr>
          <w:p w:rsidR="00203ACC" w:rsidRPr="00203ACC" w:rsidRDefault="00203ACC" w:rsidP="00203ACC">
            <w:pPr>
              <w:widowControl w:val="0"/>
              <w:autoSpaceDE w:val="0"/>
              <w:autoSpaceDN w:val="0"/>
              <w:adjustRightInd w:val="0"/>
              <w:spacing w:after="0" w:line="240" w:lineRule="auto"/>
              <w:ind w:firstLine="33"/>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2</w:t>
            </w:r>
          </w:p>
        </w:tc>
        <w:tc>
          <w:tcPr>
            <w:tcW w:w="1985"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3</w:t>
            </w:r>
          </w:p>
        </w:tc>
        <w:tc>
          <w:tcPr>
            <w:tcW w:w="1701"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4</w:t>
            </w:r>
          </w:p>
        </w:tc>
        <w:tc>
          <w:tcPr>
            <w:tcW w:w="1559"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5</w:t>
            </w:r>
          </w:p>
        </w:tc>
        <w:tc>
          <w:tcPr>
            <w:tcW w:w="1843" w:type="dxa"/>
            <w:shd w:val="clear" w:color="auto" w:fill="auto"/>
          </w:tcPr>
          <w:p w:rsidR="00203ACC" w:rsidRPr="00203ACC" w:rsidRDefault="00203ACC" w:rsidP="00203ACC">
            <w:pPr>
              <w:widowControl w:val="0"/>
              <w:autoSpaceDE w:val="0"/>
              <w:autoSpaceDN w:val="0"/>
              <w:adjustRightInd w:val="0"/>
              <w:spacing w:after="0" w:line="240" w:lineRule="auto"/>
              <w:ind w:firstLine="34"/>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6</w:t>
            </w:r>
          </w:p>
        </w:tc>
        <w:tc>
          <w:tcPr>
            <w:tcW w:w="1417"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7</w:t>
            </w:r>
          </w:p>
        </w:tc>
        <w:tc>
          <w:tcPr>
            <w:tcW w:w="1560" w:type="dxa"/>
            <w:shd w:val="clear" w:color="auto" w:fill="auto"/>
          </w:tcPr>
          <w:p w:rsidR="00203ACC" w:rsidRPr="00203ACC" w:rsidRDefault="00203ACC" w:rsidP="00203ACC">
            <w:pPr>
              <w:widowControl w:val="0"/>
              <w:autoSpaceDE w:val="0"/>
              <w:autoSpaceDN w:val="0"/>
              <w:adjustRightInd w:val="0"/>
              <w:spacing w:after="0" w:line="240" w:lineRule="auto"/>
              <w:ind w:firstLine="34"/>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8</w:t>
            </w:r>
          </w:p>
        </w:tc>
        <w:tc>
          <w:tcPr>
            <w:tcW w:w="2693" w:type="dxa"/>
            <w:shd w:val="clear" w:color="auto" w:fill="auto"/>
          </w:tcPr>
          <w:p w:rsidR="00203ACC" w:rsidRPr="00203ACC" w:rsidRDefault="00203ACC" w:rsidP="00203ACC">
            <w:pPr>
              <w:widowControl w:val="0"/>
              <w:autoSpaceDE w:val="0"/>
              <w:autoSpaceDN w:val="0"/>
              <w:adjustRightInd w:val="0"/>
              <w:spacing w:after="0" w:line="240" w:lineRule="auto"/>
              <w:ind w:firstLine="34"/>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9</w:t>
            </w:r>
          </w:p>
        </w:tc>
      </w:tr>
    </w:tbl>
    <w:p w:rsidR="00203ACC" w:rsidRPr="00203ACC" w:rsidRDefault="00203ACC" w:rsidP="00203ACC">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203ACC" w:rsidRPr="00203ACC" w:rsidRDefault="00203ACC" w:rsidP="00203ACC">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203ACC" w:rsidRPr="00203ACC" w:rsidRDefault="00203ACC" w:rsidP="00203ACC">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9"/>
        <w:gridCol w:w="2440"/>
        <w:gridCol w:w="2866"/>
        <w:gridCol w:w="1842"/>
        <w:gridCol w:w="1985"/>
        <w:gridCol w:w="1701"/>
        <w:gridCol w:w="1701"/>
      </w:tblGrid>
      <w:tr w:rsidR="00203ACC" w:rsidRPr="00203ACC" w:rsidTr="009B4B7B">
        <w:tc>
          <w:tcPr>
            <w:tcW w:w="15134" w:type="dxa"/>
            <w:gridSpan w:val="7"/>
            <w:shd w:val="clear" w:color="auto" w:fill="auto"/>
          </w:tcPr>
          <w:p w:rsidR="00203ACC" w:rsidRPr="00203ACC" w:rsidRDefault="00203ACC" w:rsidP="00203ACC">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Сведения о правообладателях и о правах третьих лиц на имущество</w:t>
            </w:r>
          </w:p>
        </w:tc>
      </w:tr>
      <w:tr w:rsidR="00203ACC" w:rsidRPr="00203ACC" w:rsidTr="009B4B7B">
        <w:tc>
          <w:tcPr>
            <w:tcW w:w="5039" w:type="dxa"/>
            <w:gridSpan w:val="2"/>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Для договоров аренды и безвозмездного пользования</w:t>
            </w:r>
          </w:p>
        </w:tc>
        <w:tc>
          <w:tcPr>
            <w:tcW w:w="2866"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Наименование правообладателя &lt;9&gt;</w:t>
            </w:r>
          </w:p>
        </w:tc>
        <w:tc>
          <w:tcPr>
            <w:tcW w:w="1842"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Наличие ограниченного вещного права на имущество &lt;10&gt;</w:t>
            </w:r>
          </w:p>
        </w:tc>
        <w:tc>
          <w:tcPr>
            <w:tcW w:w="1985"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ИНН правообладателя &lt;11&gt;</w:t>
            </w:r>
          </w:p>
        </w:tc>
        <w:tc>
          <w:tcPr>
            <w:tcW w:w="1701"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Контактный номер телефона &lt;12&gt;</w:t>
            </w:r>
          </w:p>
        </w:tc>
        <w:tc>
          <w:tcPr>
            <w:tcW w:w="1701" w:type="dxa"/>
            <w:vMerge w:val="restart"/>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p>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Адрес электронной почты &lt;13&gt;</w:t>
            </w:r>
          </w:p>
        </w:tc>
      </w:tr>
      <w:tr w:rsidR="00203ACC" w:rsidRPr="00203ACC" w:rsidTr="009B4B7B">
        <w:tc>
          <w:tcPr>
            <w:tcW w:w="2599"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Наличие права аренды или права безвозмездного пользования на имущество  &lt;8&gt;</w:t>
            </w:r>
          </w:p>
        </w:tc>
        <w:tc>
          <w:tcPr>
            <w:tcW w:w="2440"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Дата окончания срока действия договора (при наличии)</w:t>
            </w:r>
          </w:p>
        </w:tc>
        <w:tc>
          <w:tcPr>
            <w:tcW w:w="2866"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842"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985"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701"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c>
          <w:tcPr>
            <w:tcW w:w="1701" w:type="dxa"/>
            <w:vMerge/>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p>
        </w:tc>
      </w:tr>
      <w:tr w:rsidR="00203ACC" w:rsidRPr="00203ACC" w:rsidTr="009B4B7B">
        <w:tc>
          <w:tcPr>
            <w:tcW w:w="2599"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10</w:t>
            </w:r>
          </w:p>
        </w:tc>
        <w:tc>
          <w:tcPr>
            <w:tcW w:w="2440"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11</w:t>
            </w:r>
          </w:p>
        </w:tc>
        <w:tc>
          <w:tcPr>
            <w:tcW w:w="2866" w:type="dxa"/>
            <w:shd w:val="clear" w:color="auto" w:fill="auto"/>
          </w:tcPr>
          <w:p w:rsidR="00203ACC" w:rsidRPr="00203ACC" w:rsidRDefault="00203ACC" w:rsidP="00203ACC">
            <w:pPr>
              <w:widowControl w:val="0"/>
              <w:autoSpaceDE w:val="0"/>
              <w:autoSpaceDN w:val="0"/>
              <w:adjustRightInd w:val="0"/>
              <w:spacing w:after="0" w:line="240" w:lineRule="auto"/>
              <w:jc w:val="center"/>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12</w:t>
            </w:r>
          </w:p>
        </w:tc>
        <w:tc>
          <w:tcPr>
            <w:tcW w:w="1842" w:type="dxa"/>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13</w:t>
            </w:r>
          </w:p>
        </w:tc>
        <w:tc>
          <w:tcPr>
            <w:tcW w:w="1985" w:type="dxa"/>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14</w:t>
            </w:r>
          </w:p>
        </w:tc>
        <w:tc>
          <w:tcPr>
            <w:tcW w:w="1701" w:type="dxa"/>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15</w:t>
            </w:r>
          </w:p>
        </w:tc>
        <w:tc>
          <w:tcPr>
            <w:tcW w:w="1701" w:type="dxa"/>
            <w:shd w:val="clear" w:color="auto" w:fill="auto"/>
          </w:tcPr>
          <w:p w:rsidR="00203ACC" w:rsidRPr="00203ACC" w:rsidRDefault="00203ACC" w:rsidP="00203ACC">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0"/>
                <w:lang w:eastAsia="ru-RU"/>
              </w:rPr>
            </w:pPr>
            <w:r w:rsidRPr="00203ACC">
              <w:rPr>
                <w:rFonts w:ascii="Times New Roman" w:eastAsia="Times New Roman" w:hAnsi="Times New Roman" w:cs="Times New Roman"/>
                <w:sz w:val="24"/>
                <w:szCs w:val="20"/>
                <w:lang w:eastAsia="ru-RU"/>
              </w:rPr>
              <w:t>16</w:t>
            </w:r>
          </w:p>
        </w:tc>
      </w:tr>
    </w:tbl>
    <w:p w:rsidR="00203ACC" w:rsidRPr="00203ACC" w:rsidRDefault="00203ACC" w:rsidP="00203ACC">
      <w:pPr>
        <w:widowControl w:val="0"/>
        <w:autoSpaceDE w:val="0"/>
        <w:autoSpaceDN w:val="0"/>
        <w:adjustRightInd w:val="0"/>
        <w:spacing w:after="0" w:line="240" w:lineRule="auto"/>
        <w:ind w:firstLine="720"/>
        <w:jc w:val="both"/>
        <w:rPr>
          <w:rFonts w:ascii="Arial" w:eastAsia="Times New Roman" w:hAnsi="Arial" w:cs="Arial"/>
          <w:sz w:val="20"/>
          <w:szCs w:val="20"/>
          <w:lang w:eastAsia="ru-RU"/>
        </w:rPr>
      </w:pPr>
    </w:p>
    <w:p w:rsidR="00203ACC" w:rsidRPr="00203ACC" w:rsidRDefault="00203ACC" w:rsidP="00203ACC">
      <w:pPr>
        <w:widowControl w:val="0"/>
        <w:autoSpaceDE w:val="0"/>
        <w:autoSpaceDN w:val="0"/>
        <w:adjustRightInd w:val="0"/>
        <w:spacing w:before="220" w:after="0" w:line="240" w:lineRule="auto"/>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lastRenderedPageBreak/>
        <w:t>__________________________________________________________________________________________________</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&lt;1</w:t>
      </w:r>
      <w:proofErr w:type="gramStart"/>
      <w:r w:rsidRPr="00203ACC">
        <w:rPr>
          <w:rFonts w:ascii="Times New Roman" w:eastAsia="Times New Roman" w:hAnsi="Times New Roman" w:cs="Times New Roman"/>
          <w:sz w:val="28"/>
          <w:szCs w:val="20"/>
          <w:lang w:eastAsia="ru-RU"/>
        </w:rPr>
        <w:t xml:space="preserve">&gt; </w:t>
      </w:r>
      <w:bookmarkStart w:id="5" w:name="P205"/>
      <w:bookmarkEnd w:id="5"/>
      <w:r w:rsidRPr="00203ACC">
        <w:rPr>
          <w:rFonts w:ascii="Times New Roman" w:eastAsia="Times New Roman" w:hAnsi="Times New Roman" w:cs="Times New Roman"/>
          <w:sz w:val="28"/>
          <w:szCs w:val="20"/>
          <w:lang w:eastAsia="ru-RU"/>
        </w:rPr>
        <w:t>У</w:t>
      </w:r>
      <w:proofErr w:type="gramEnd"/>
      <w:r w:rsidRPr="00203ACC">
        <w:rPr>
          <w:rFonts w:ascii="Times New Roman" w:eastAsia="Times New Roman" w:hAnsi="Times New Roman" w:cs="Times New Roman"/>
          <w:sz w:val="28"/>
          <w:szCs w:val="20"/>
          <w:lang w:eastAsia="ru-RU"/>
        </w:rPr>
        <w:t>казывается адрес (местоположение) объекта (для недвижимого имущества адрес в соответствии с записью в Едином государственном реестре недвижимости, для движимого имущества - адресный ориентир, в том числе почтовый адрес, места его постоянного размещения, а при невозможности его указания - полный адрес места нахождения органа местного самоуправления, осуществляющего полномочия собственника такого объекта).</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proofErr w:type="gramStart"/>
      <w:r w:rsidRPr="00203ACC">
        <w:rPr>
          <w:rFonts w:ascii="Times New Roman" w:eastAsia="Times New Roman" w:hAnsi="Times New Roman" w:cs="Times New Roman"/>
          <w:sz w:val="28"/>
          <w:szCs w:val="20"/>
          <w:lang w:eastAsia="ru-RU"/>
        </w:rPr>
        <w:t>&lt;2&gt; Для объектов недвижимого имущества указывается вид: земельный участок, здание, сооружение, помещение,; для движимого имущества указывается тип: транспорт, оборудование, инвентарь, иное движимое имущество.</w:t>
      </w:r>
      <w:proofErr w:type="gramEnd"/>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bookmarkStart w:id="6" w:name="P206"/>
      <w:bookmarkEnd w:id="6"/>
      <w:r w:rsidRPr="00203ACC">
        <w:rPr>
          <w:rFonts w:ascii="Times New Roman" w:eastAsia="Times New Roman" w:hAnsi="Times New Roman" w:cs="Times New Roman"/>
          <w:sz w:val="28"/>
          <w:szCs w:val="20"/>
          <w:lang w:eastAsia="ru-RU"/>
        </w:rPr>
        <w:t>&lt;3</w:t>
      </w:r>
      <w:proofErr w:type="gramStart"/>
      <w:r w:rsidRPr="00203ACC">
        <w:rPr>
          <w:rFonts w:ascii="Times New Roman" w:eastAsia="Times New Roman" w:hAnsi="Times New Roman" w:cs="Times New Roman"/>
          <w:sz w:val="28"/>
          <w:szCs w:val="20"/>
          <w:lang w:eastAsia="ru-RU"/>
        </w:rPr>
        <w:t>&gt; У</w:t>
      </w:r>
      <w:proofErr w:type="gramEnd"/>
      <w:r w:rsidRPr="00203ACC">
        <w:rPr>
          <w:rFonts w:ascii="Times New Roman" w:eastAsia="Times New Roman" w:hAnsi="Times New Roman" w:cs="Times New Roman"/>
          <w:sz w:val="28"/>
          <w:szCs w:val="20"/>
          <w:lang w:eastAsia="ru-RU"/>
        </w:rPr>
        <w:t>казывается индивидуальное наименование объекта недвижимости согласно сведениям о нем в Кадастре недвижимости при наличии такого наименования, а при его отсутствии – наименование объекта в реестре муниципального имущества. Если имущество является помещением, указывается его номер в здании. При отсутствии индивидуального наименования указывается вид объекта недвижимости. Для движимого имущества указывается его наименование согласно сведениям реестра муниципального имущества или технической документации.</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bookmarkStart w:id="7" w:name="P207"/>
      <w:bookmarkEnd w:id="7"/>
      <w:r w:rsidRPr="00203ACC">
        <w:rPr>
          <w:rFonts w:ascii="Times New Roman" w:eastAsia="Times New Roman" w:hAnsi="Times New Roman" w:cs="Times New Roman"/>
          <w:sz w:val="28"/>
          <w:szCs w:val="20"/>
          <w:lang w:eastAsia="ru-RU"/>
        </w:rPr>
        <w:t>&lt;4</w:t>
      </w:r>
      <w:proofErr w:type="gramStart"/>
      <w:r w:rsidRPr="00203ACC">
        <w:rPr>
          <w:rFonts w:ascii="Times New Roman" w:eastAsia="Times New Roman" w:hAnsi="Times New Roman" w:cs="Times New Roman"/>
          <w:sz w:val="28"/>
          <w:szCs w:val="20"/>
          <w:lang w:eastAsia="ru-RU"/>
        </w:rPr>
        <w:t>&gt; У</w:t>
      </w:r>
      <w:proofErr w:type="gramEnd"/>
      <w:r w:rsidRPr="00203ACC">
        <w:rPr>
          <w:rFonts w:ascii="Times New Roman" w:eastAsia="Times New Roman" w:hAnsi="Times New Roman" w:cs="Times New Roman"/>
          <w:sz w:val="28"/>
          <w:szCs w:val="20"/>
          <w:lang w:eastAsia="ru-RU"/>
        </w:rPr>
        <w:t>казывается кадастровый номер объекта недвижимости или его части, включаемой в перечень, при его отсутствии - условный номер (при наличии).</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&lt;5</w:t>
      </w:r>
      <w:proofErr w:type="gramStart"/>
      <w:r w:rsidRPr="00203ACC">
        <w:rPr>
          <w:rFonts w:ascii="Times New Roman" w:eastAsia="Times New Roman" w:hAnsi="Times New Roman" w:cs="Times New Roman"/>
          <w:sz w:val="28"/>
          <w:szCs w:val="20"/>
          <w:lang w:eastAsia="ru-RU"/>
        </w:rPr>
        <w:t>&gt; Н</w:t>
      </w:r>
      <w:proofErr w:type="gramEnd"/>
      <w:r w:rsidRPr="00203ACC">
        <w:rPr>
          <w:rFonts w:ascii="Times New Roman" w:eastAsia="Times New Roman" w:hAnsi="Times New Roman" w:cs="Times New Roman"/>
          <w:sz w:val="28"/>
          <w:szCs w:val="20"/>
          <w:lang w:eastAsia="ru-RU"/>
        </w:rPr>
        <w:t>а основании документов, содержащих актуальные сведения о техническом состоянии объекта недвижимости, указывается одно из следующих значений: пригодно к эксплуатации; требует текущего ремонта; требует капитального ремонта (реконструкции, модернизации, иных видов работ для приведения в нормативное техническое состояние). В случае</w:t>
      </w:r>
      <w:proofErr w:type="gramStart"/>
      <w:r w:rsidRPr="00203ACC">
        <w:rPr>
          <w:rFonts w:ascii="Times New Roman" w:eastAsia="Times New Roman" w:hAnsi="Times New Roman" w:cs="Times New Roman"/>
          <w:sz w:val="28"/>
          <w:szCs w:val="20"/>
          <w:lang w:eastAsia="ru-RU"/>
        </w:rPr>
        <w:t>,</w:t>
      </w:r>
      <w:proofErr w:type="gramEnd"/>
      <w:r w:rsidRPr="00203ACC">
        <w:rPr>
          <w:rFonts w:ascii="Times New Roman" w:eastAsia="Times New Roman" w:hAnsi="Times New Roman" w:cs="Times New Roman"/>
          <w:sz w:val="28"/>
          <w:szCs w:val="20"/>
          <w:lang w:eastAsia="ru-RU"/>
        </w:rPr>
        <w:t xml:space="preserve"> если имущество является объектом незавершенного строительства указывается: объект незавершенного строительства.</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&lt;6&gt;, &lt;7</w:t>
      </w:r>
      <w:proofErr w:type="gramStart"/>
      <w:r w:rsidRPr="00203ACC">
        <w:rPr>
          <w:rFonts w:ascii="Times New Roman" w:eastAsia="Times New Roman" w:hAnsi="Times New Roman" w:cs="Times New Roman"/>
          <w:sz w:val="28"/>
          <w:szCs w:val="20"/>
          <w:lang w:eastAsia="ru-RU"/>
        </w:rPr>
        <w:t>&gt; У</w:t>
      </w:r>
      <w:proofErr w:type="gramEnd"/>
      <w:r w:rsidRPr="00203ACC">
        <w:rPr>
          <w:rFonts w:ascii="Times New Roman" w:eastAsia="Times New Roman" w:hAnsi="Times New Roman" w:cs="Times New Roman"/>
          <w:sz w:val="28"/>
          <w:szCs w:val="20"/>
          <w:lang w:eastAsia="ru-RU"/>
        </w:rPr>
        <w:t>казывается категория и вид разрешенного использования земельного участка. Для объектов капитального строительства и движимого имущества данные строки не заполняются.</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&lt;8</w:t>
      </w:r>
      <w:proofErr w:type="gramStart"/>
      <w:r w:rsidRPr="00203ACC">
        <w:rPr>
          <w:rFonts w:ascii="Times New Roman" w:eastAsia="Times New Roman" w:hAnsi="Times New Roman" w:cs="Times New Roman"/>
          <w:sz w:val="28"/>
          <w:szCs w:val="20"/>
          <w:lang w:eastAsia="ru-RU"/>
        </w:rPr>
        <w:t>&gt; У</w:t>
      </w:r>
      <w:proofErr w:type="gramEnd"/>
      <w:r w:rsidRPr="00203ACC">
        <w:rPr>
          <w:rFonts w:ascii="Times New Roman" w:eastAsia="Times New Roman" w:hAnsi="Times New Roman" w:cs="Times New Roman"/>
          <w:sz w:val="28"/>
          <w:szCs w:val="20"/>
          <w:lang w:eastAsia="ru-RU"/>
        </w:rPr>
        <w:t>казывается «Да» или «Нет».</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&lt;9</w:t>
      </w:r>
      <w:proofErr w:type="gramStart"/>
      <w:r w:rsidRPr="00203ACC">
        <w:rPr>
          <w:rFonts w:ascii="Times New Roman" w:eastAsia="Times New Roman" w:hAnsi="Times New Roman" w:cs="Times New Roman"/>
          <w:sz w:val="28"/>
          <w:szCs w:val="20"/>
          <w:lang w:eastAsia="ru-RU"/>
        </w:rPr>
        <w:t>&gt; Д</w:t>
      </w:r>
      <w:proofErr w:type="gramEnd"/>
      <w:r w:rsidRPr="00203ACC">
        <w:rPr>
          <w:rFonts w:ascii="Times New Roman" w:eastAsia="Times New Roman" w:hAnsi="Times New Roman" w:cs="Times New Roman"/>
          <w:sz w:val="28"/>
          <w:szCs w:val="20"/>
          <w:lang w:eastAsia="ru-RU"/>
        </w:rPr>
        <w:t>ля имущества казны указывается наименование публично-правового образования, для имущества, закрепленного на праве хозяйственного ведения или праве оперативного управления указывается наименование государственного (муниципального) унитарного предприятия, государственного (муниципального) учреждения, за которым закреплено это имущество.</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lastRenderedPageBreak/>
        <w:t>&lt;10</w:t>
      </w:r>
      <w:proofErr w:type="gramStart"/>
      <w:r w:rsidRPr="00203ACC">
        <w:rPr>
          <w:rFonts w:ascii="Times New Roman" w:eastAsia="Times New Roman" w:hAnsi="Times New Roman" w:cs="Times New Roman"/>
          <w:sz w:val="28"/>
          <w:szCs w:val="20"/>
          <w:lang w:eastAsia="ru-RU"/>
        </w:rPr>
        <w:t>&gt; Д</w:t>
      </w:r>
      <w:proofErr w:type="gramEnd"/>
      <w:r w:rsidRPr="00203ACC">
        <w:rPr>
          <w:rFonts w:ascii="Times New Roman" w:eastAsia="Times New Roman" w:hAnsi="Times New Roman" w:cs="Times New Roman"/>
          <w:sz w:val="28"/>
          <w:szCs w:val="20"/>
          <w:lang w:eastAsia="ru-RU"/>
        </w:rPr>
        <w:t>ля имущества казны указывается: «нет», для имущества, закрепленного на праве хозяйственного ведения или праве оперативного управления указывается: «Право хозяйственного ведения» или «Право оперативного управления».</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&lt;11&gt; ИНН указывается только для государственного (муниципального) унитарного предприятия, государственного (муниципального) учреждения.</w:t>
      </w:r>
    </w:p>
    <w:p w:rsidR="00203ACC" w:rsidRPr="00203ACC" w:rsidRDefault="00203ACC" w:rsidP="00203ACC">
      <w:pPr>
        <w:widowControl w:val="0"/>
        <w:autoSpaceDE w:val="0"/>
        <w:autoSpaceDN w:val="0"/>
        <w:adjustRightInd w:val="0"/>
        <w:spacing w:before="220" w:after="0" w:line="240" w:lineRule="auto"/>
        <w:ind w:firstLine="540"/>
        <w:jc w:val="both"/>
        <w:rPr>
          <w:rFonts w:ascii="Times New Roman" w:eastAsia="Times New Roman" w:hAnsi="Times New Roman" w:cs="Times New Roman"/>
          <w:sz w:val="28"/>
          <w:szCs w:val="20"/>
          <w:lang w:eastAsia="ru-RU"/>
        </w:rPr>
      </w:pPr>
      <w:r w:rsidRPr="00203ACC">
        <w:rPr>
          <w:rFonts w:ascii="Times New Roman" w:eastAsia="Times New Roman" w:hAnsi="Times New Roman" w:cs="Times New Roman"/>
          <w:sz w:val="28"/>
          <w:szCs w:val="20"/>
          <w:lang w:eastAsia="ru-RU"/>
        </w:rPr>
        <w:t>&lt;12&gt;, &lt;13</w:t>
      </w:r>
      <w:proofErr w:type="gramStart"/>
      <w:r w:rsidRPr="00203ACC">
        <w:rPr>
          <w:rFonts w:ascii="Times New Roman" w:eastAsia="Times New Roman" w:hAnsi="Times New Roman" w:cs="Times New Roman"/>
          <w:sz w:val="28"/>
          <w:szCs w:val="20"/>
          <w:lang w:eastAsia="ru-RU"/>
        </w:rPr>
        <w:t>&gt; У</w:t>
      </w:r>
      <w:proofErr w:type="gramEnd"/>
      <w:r w:rsidRPr="00203ACC">
        <w:rPr>
          <w:rFonts w:ascii="Times New Roman" w:eastAsia="Times New Roman" w:hAnsi="Times New Roman" w:cs="Times New Roman"/>
          <w:sz w:val="28"/>
          <w:szCs w:val="20"/>
          <w:lang w:eastAsia="ru-RU"/>
        </w:rPr>
        <w:t>казывается номер телефона и адрес электронной почты ответственного структурного подразделения или сотрудника правообладателя для взаимодействия с субъектами малого и среднего предпринимательства и организациями, образующими инфраструктуру поддержки субъектов малого и среднего предпринимательства по вопросам заключения договора аренды имущества.</w:t>
      </w:r>
    </w:p>
    <w:p w:rsidR="00203ACC" w:rsidRPr="00203ACC" w:rsidRDefault="00203ACC" w:rsidP="00203ACC">
      <w:pPr>
        <w:widowControl w:val="0"/>
        <w:pBdr>
          <w:top w:val="single" w:sz="6" w:space="0" w:color="auto"/>
        </w:pBdr>
        <w:autoSpaceDE w:val="0"/>
        <w:autoSpaceDN w:val="0"/>
        <w:adjustRightInd w:val="0"/>
        <w:spacing w:before="100" w:after="100" w:line="240" w:lineRule="auto"/>
        <w:ind w:firstLine="720"/>
        <w:jc w:val="both"/>
        <w:rPr>
          <w:rFonts w:ascii="Times New Roman" w:eastAsia="Times New Roman" w:hAnsi="Times New Roman" w:cs="Times New Roman"/>
          <w:sz w:val="6"/>
          <w:szCs w:val="2"/>
          <w:lang w:eastAsia="ru-RU"/>
        </w:rPr>
      </w:pPr>
    </w:p>
    <w:p w:rsidR="00203ACC" w:rsidRPr="00203ACC" w:rsidRDefault="00203ACC" w:rsidP="00203ACC">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p>
    <w:p w:rsidR="004D1432" w:rsidRDefault="004D1432"/>
    <w:sectPr w:rsidR="004D1432" w:rsidSect="00566486">
      <w:type w:val="continuous"/>
      <w:pgSz w:w="16834" w:h="11909" w:orient="landscape"/>
      <w:pgMar w:top="1134" w:right="1134" w:bottom="568" w:left="992" w:header="425" w:footer="72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59B0" w:rsidRDefault="001C59B0">
      <w:pPr>
        <w:spacing w:after="0" w:line="240" w:lineRule="auto"/>
      </w:pPr>
      <w:r>
        <w:separator/>
      </w:r>
    </w:p>
  </w:endnote>
  <w:endnote w:type="continuationSeparator" w:id="0">
    <w:p w:rsidR="001C59B0" w:rsidRDefault="001C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59B0" w:rsidRDefault="001C59B0">
      <w:pPr>
        <w:spacing w:after="0" w:line="240" w:lineRule="auto"/>
      </w:pPr>
      <w:r>
        <w:separator/>
      </w:r>
    </w:p>
  </w:footnote>
  <w:footnote w:type="continuationSeparator" w:id="0">
    <w:p w:rsidR="001C59B0" w:rsidRDefault="001C59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15A1" w:rsidRDefault="008B6EEB">
    <w:pPr>
      <w:pStyle w:val="a3"/>
      <w:jc w:val="center"/>
    </w:pPr>
    <w:r>
      <w:fldChar w:fldCharType="begin"/>
    </w:r>
    <w:r>
      <w:instrText xml:space="preserve"> PAGE   \* MERGEFORMAT </w:instrText>
    </w:r>
    <w:r>
      <w:fldChar w:fldCharType="separate"/>
    </w:r>
    <w:r w:rsidR="00347A23">
      <w:rPr>
        <w:noProof/>
      </w:rPr>
      <w:t>2</w:t>
    </w:r>
    <w:r>
      <w:fldChar w:fldCharType="end"/>
    </w:r>
  </w:p>
  <w:p w:rsidR="009915A1" w:rsidRDefault="001C59B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E1AB7"/>
    <w:multiLevelType w:val="multilevel"/>
    <w:tmpl w:val="71A416B6"/>
    <w:lvl w:ilvl="0">
      <w:start w:val="1"/>
      <w:numFmt w:val="decimal"/>
      <w:lvlText w:val="%1."/>
      <w:lvlJc w:val="left"/>
      <w:pPr>
        <w:ind w:left="502" w:hanging="360"/>
      </w:pPr>
      <w:rPr>
        <w:rFonts w:hint="default"/>
      </w:rPr>
    </w:lvl>
    <w:lvl w:ilvl="1">
      <w:start w:val="1"/>
      <w:numFmt w:val="decimal"/>
      <w:isLgl/>
      <w:lvlText w:val="%1.%2."/>
      <w:lvlJc w:val="left"/>
      <w:pPr>
        <w:ind w:left="1997" w:hanging="720"/>
      </w:pPr>
      <w:rPr>
        <w:rFonts w:hint="default"/>
        <w:i w:val="0"/>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651" w:hanging="180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3011" w:hanging="2160"/>
      </w:pPr>
      <w:rPr>
        <w:rFonts w:hint="default"/>
        <w:color w:val="000000"/>
      </w:rPr>
    </w:lvl>
  </w:abstractNum>
  <w:abstractNum w:abstractNumId="1">
    <w:nsid w:val="2AA24428"/>
    <w:multiLevelType w:val="multilevel"/>
    <w:tmpl w:val="CBDA1AFC"/>
    <w:lvl w:ilvl="0">
      <w:start w:val="2"/>
      <w:numFmt w:val="decimal"/>
      <w:lvlText w:val="%1."/>
      <w:lvlJc w:val="left"/>
      <w:pPr>
        <w:ind w:left="420" w:hanging="420"/>
      </w:pPr>
      <w:rPr>
        <w:rFonts w:hint="default"/>
      </w:rPr>
    </w:lvl>
    <w:lvl w:ilvl="1">
      <w:start w:val="1"/>
      <w:numFmt w:val="decimal"/>
      <w:lvlText w:val="%1.%2."/>
      <w:lvlJc w:val="left"/>
      <w:pPr>
        <w:ind w:left="1485" w:hanging="720"/>
      </w:pPr>
      <w:rPr>
        <w:rFonts w:hint="default"/>
      </w:rPr>
    </w:lvl>
    <w:lvl w:ilvl="2">
      <w:start w:val="1"/>
      <w:numFmt w:val="decimal"/>
      <w:lvlText w:val="%1.%2.%3."/>
      <w:lvlJc w:val="left"/>
      <w:pPr>
        <w:ind w:left="2250" w:hanging="720"/>
      </w:pPr>
      <w:rPr>
        <w:rFonts w:hint="default"/>
      </w:rPr>
    </w:lvl>
    <w:lvl w:ilvl="3">
      <w:start w:val="1"/>
      <w:numFmt w:val="decimal"/>
      <w:lvlText w:val="%1.%2.%3.%4."/>
      <w:lvlJc w:val="left"/>
      <w:pPr>
        <w:ind w:left="3375"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65" w:hanging="1440"/>
      </w:pPr>
      <w:rPr>
        <w:rFonts w:hint="default"/>
      </w:rPr>
    </w:lvl>
    <w:lvl w:ilvl="6">
      <w:start w:val="1"/>
      <w:numFmt w:val="decimal"/>
      <w:lvlText w:val="%1.%2.%3.%4.%5.%6.%7."/>
      <w:lvlJc w:val="left"/>
      <w:pPr>
        <w:ind w:left="6390" w:hanging="1800"/>
      </w:pPr>
      <w:rPr>
        <w:rFonts w:hint="default"/>
      </w:rPr>
    </w:lvl>
    <w:lvl w:ilvl="7">
      <w:start w:val="1"/>
      <w:numFmt w:val="decimal"/>
      <w:lvlText w:val="%1.%2.%3.%4.%5.%6.%7.%8."/>
      <w:lvlJc w:val="left"/>
      <w:pPr>
        <w:ind w:left="7155" w:hanging="1800"/>
      </w:pPr>
      <w:rPr>
        <w:rFonts w:hint="default"/>
      </w:rPr>
    </w:lvl>
    <w:lvl w:ilvl="8">
      <w:start w:val="1"/>
      <w:numFmt w:val="decimal"/>
      <w:lvlText w:val="%1.%2.%3.%4.%5.%6.%7.%8.%9."/>
      <w:lvlJc w:val="left"/>
      <w:pPr>
        <w:ind w:left="828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728"/>
    <w:rsid w:val="001C59B0"/>
    <w:rsid w:val="00203ACC"/>
    <w:rsid w:val="00347A23"/>
    <w:rsid w:val="004D1432"/>
    <w:rsid w:val="005736BD"/>
    <w:rsid w:val="008B6EEB"/>
    <w:rsid w:val="008F3203"/>
    <w:rsid w:val="00945BD5"/>
    <w:rsid w:val="009F2551"/>
    <w:rsid w:val="00A86728"/>
    <w:rsid w:val="00BC6130"/>
    <w:rsid w:val="00BC7BAD"/>
    <w:rsid w:val="00C17F67"/>
    <w:rsid w:val="00C7463A"/>
    <w:rsid w:val="00E23B06"/>
    <w:rsid w:val="00E41657"/>
    <w:rsid w:val="00FE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3AC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val="x-none" w:eastAsia="x-none"/>
    </w:rPr>
  </w:style>
  <w:style w:type="character" w:customStyle="1" w:styleId="a4">
    <w:name w:val="Верхний колонтитул Знак"/>
    <w:basedOn w:val="a0"/>
    <w:link w:val="a3"/>
    <w:uiPriority w:val="99"/>
    <w:rsid w:val="00203ACC"/>
    <w:rPr>
      <w:rFonts w:ascii="Times New Roman" w:eastAsia="Times New Roman" w:hAnsi="Times New Roman" w:cs="Times New Roman"/>
      <w:sz w:val="20"/>
      <w:szCs w:val="20"/>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3ACC"/>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0"/>
      <w:szCs w:val="20"/>
      <w:lang w:val="x-none" w:eastAsia="x-none"/>
    </w:rPr>
  </w:style>
  <w:style w:type="character" w:customStyle="1" w:styleId="a4">
    <w:name w:val="Верхний колонтитул Знак"/>
    <w:basedOn w:val="a0"/>
    <w:link w:val="a3"/>
    <w:uiPriority w:val="99"/>
    <w:rsid w:val="00203AC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BF76796F587D25AA7439EAE588525A5367750ABAFEDD25E0AACE9B36DxCe0H"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13</Pages>
  <Words>3617</Words>
  <Characters>20617</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dcterms:created xsi:type="dcterms:W3CDTF">2019-04-12T09:01:00Z</dcterms:created>
  <dcterms:modified xsi:type="dcterms:W3CDTF">2019-05-14T02:21:00Z</dcterms:modified>
</cp:coreProperties>
</file>