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010" w:rsidRPr="00833010" w:rsidRDefault="00833010" w:rsidP="00833010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833010" w:rsidRPr="00833010" w:rsidRDefault="00833010" w:rsidP="00833010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СОВЕТ ДЕПУТАТОВ СЕЛЬСКОГО ПОСЕЛЕНИЯ «ЭЛЭСУН»</w:t>
      </w:r>
    </w:p>
    <w:p w:rsidR="00833010" w:rsidRPr="00833010" w:rsidRDefault="00833010" w:rsidP="00833010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КУРУМКАНСКОГО РАЙОНА РЕСПУБЛИКИ БУРЯТИЯ</w:t>
      </w:r>
      <w:r w:rsidRPr="00833010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833010" w:rsidRPr="00833010" w:rsidRDefault="00833010" w:rsidP="00833010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Курумканский</w:t>
      </w:r>
      <w:proofErr w:type="spellEnd"/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район, улус </w:t>
      </w:r>
      <w:proofErr w:type="spellStart"/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ул. Ленина, д.68</w:t>
      </w:r>
      <w:r w:rsidRPr="0083301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330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Тел.: 91-1-66</w:t>
      </w:r>
    </w:p>
    <w:p w:rsidR="00833010" w:rsidRPr="00833010" w:rsidRDefault="00833010" w:rsidP="0083301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 </w:t>
      </w:r>
    </w:p>
    <w:p w:rsidR="004F4E5A" w:rsidRPr="00833010" w:rsidRDefault="00833010" w:rsidP="00A6364D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</w:t>
      </w:r>
      <w:r w:rsidR="0087680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Е Ш Е Н И Е  № 38</w:t>
      </w:r>
    </w:p>
    <w:p w:rsidR="00833010" w:rsidRPr="00833010" w:rsidRDefault="00833010" w:rsidP="00833010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3010" w:rsidRPr="00833010" w:rsidRDefault="00833010" w:rsidP="00833010">
      <w:pPr>
        <w:tabs>
          <w:tab w:val="left" w:pos="187"/>
          <w:tab w:val="left" w:pos="708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</w:t>
      </w:r>
      <w:r w:rsidR="00A636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от «12</w:t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  <w:r w:rsidR="00A636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</w:t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2026 года</w:t>
      </w:r>
    </w:p>
    <w:p w:rsidR="00833010" w:rsidRPr="00833010" w:rsidRDefault="00833010" w:rsidP="00833010">
      <w:pPr>
        <w:widowControl w:val="0"/>
        <w:spacing w:after="0" w:line="317" w:lineRule="exact"/>
        <w:ind w:firstLine="74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A6364D" w:rsidRPr="00703DF1" w:rsidRDefault="00A6364D" w:rsidP="00A6364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</w:t>
      </w:r>
      <w:r w:rsidRPr="00C750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внесении изменений и дополнений </w:t>
      </w:r>
    </w:p>
    <w:p w:rsidR="00A6364D" w:rsidRPr="00703DF1" w:rsidRDefault="00A6364D" w:rsidP="00A6364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Устав муниципального образования</w:t>
      </w:r>
    </w:p>
    <w:p w:rsidR="00A6364D" w:rsidRPr="00703DF1" w:rsidRDefault="00A6364D" w:rsidP="00A6364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сельское поселение «</w:t>
      </w:r>
      <w:proofErr w:type="spellStart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Элэсун</w:t>
      </w:r>
      <w:proofErr w:type="spellEnd"/>
      <w:r w:rsidRPr="0070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»»</w:t>
      </w:r>
    </w:p>
    <w:p w:rsidR="00833010" w:rsidRPr="00833010" w:rsidRDefault="00833010" w:rsidP="00833010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3010" w:rsidRPr="00833010" w:rsidRDefault="00A6364D" w:rsidP="00833010">
      <w:pPr>
        <w:widowControl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В соответствии с 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«Об общих принципах организации местного самоуправления в единой системе публичной власти», руководствуясь Уставом муниципального образования сельское поселение «</w:t>
      </w:r>
      <w:proofErr w:type="spellStart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Элэсун</w:t>
      </w:r>
      <w:proofErr w:type="spellEnd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» </w:t>
      </w:r>
      <w:proofErr w:type="spellStart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Курумканского</w:t>
      </w:r>
      <w:proofErr w:type="spellEnd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района Республики Бурятия, Совет депутатов муниципального образования сельское поселение «</w:t>
      </w:r>
      <w:proofErr w:type="spellStart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Элэсун</w:t>
      </w:r>
      <w:proofErr w:type="spellEnd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» </w:t>
      </w:r>
      <w:proofErr w:type="spellStart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Курумканского</w:t>
      </w:r>
      <w:proofErr w:type="spellEnd"/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района Республики Бурятия р е ш и л:</w:t>
      </w:r>
    </w:p>
    <w:p w:rsidR="00833010" w:rsidRPr="00833010" w:rsidRDefault="00833010" w:rsidP="00833010">
      <w:pPr>
        <w:widowControl w:val="0"/>
        <w:tabs>
          <w:tab w:val="left" w:pos="0"/>
          <w:tab w:val="left" w:pos="709"/>
          <w:tab w:val="left" w:pos="1108"/>
          <w:tab w:val="left" w:leader="underscore" w:pos="811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1.Внести в Устав муниципального образования сельское поселение «</w:t>
      </w:r>
      <w:proofErr w:type="spellStart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Элэсун</w:t>
      </w:r>
      <w:proofErr w:type="spellEnd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» </w:t>
      </w:r>
      <w:proofErr w:type="spellStart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Курумканского</w:t>
      </w:r>
      <w:proofErr w:type="spellEnd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района Республики Бурятия, принятый решением Совета депутатов муниципального образования сельское поселение «</w:t>
      </w:r>
      <w:proofErr w:type="spellStart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Элэсун</w:t>
      </w:r>
      <w:proofErr w:type="spellEnd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» </w:t>
      </w:r>
      <w:proofErr w:type="spellStart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Курумканского</w:t>
      </w:r>
      <w:proofErr w:type="spellEnd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района Республики Бурятия от </w:t>
      </w:r>
      <w:r w:rsidRPr="008330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11.03.2013 №XXXХXI-1 (в редакции Решений </w:t>
      </w:r>
      <w:r w:rsidRPr="008330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17.06.2013 № XXXXXV-3, от 12.11.2013 № II-1, от 28.02.2014 № VI-1, от 12.12.2014 №XIII-1, от 12.05.2015 №XVII-1, от 19.02.2016 №XXVI-1, от 25.04.2016 №XXVIII-1, от 20.03.2017 №XXXV-1, от 30.11.2017 ХХХХI-1, от 25.01.2018 №ХХХХI-1, от 19.03.2018 № ХХХХVII-1, от 30.05.2018 №ХХХХXI-1, от 22.11.2019 № IV-2, от 05.12.2019 № XVIII-2, от 14.12.2020 № XXXI-1, от 31.05.2021 № XXXIX-1, от 17.12.2021 № XXXXIV-2, от 27.06.2022 № LIV-1, от 11.11.2022 № LIХ-1, от 12.12.2022 № LX-1, от 31.07.2023 № LXX, от 29.12.2023 № V-I, от 03.07.2024 № 13,</w:t>
      </w:r>
      <w:r w:rsidRPr="00833010">
        <w:rPr>
          <w:sz w:val="28"/>
          <w:szCs w:val="28"/>
        </w:rPr>
        <w:t xml:space="preserve"> </w:t>
      </w:r>
      <w:r w:rsidRPr="008330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10.10.2024 № 15, от 17.02.2025 № 23, от 27.01.2026 №37)</w:t>
      </w:r>
      <w:r w:rsidRPr="008330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следующие изменения и дополнения: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 xml:space="preserve">1.1 </w:t>
      </w:r>
      <w:r w:rsidR="00683C8E" w:rsidRPr="00683C8E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в части 5 статьи 1 слова «Федеральным законом от 6 октября 2003 года № 131-ФЗ «Об общих принципах организации местного самоуправления в Российской Федерации» (далее – Федеральный закон №131-ФЗ)» заменить словами «статьями 11, 12 Федерального закона от 20.03.2025 № 33-ФЗ «Об общих принципах организации местного самоуправления в ед</w:t>
      </w:r>
      <w:r w:rsidR="00683C8E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иной системе публичной власти (</w:t>
      </w:r>
      <w:r w:rsidR="00683C8E" w:rsidRPr="00683C8E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далее — Федеральный закон № 33-ФЗ)»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;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1.2 в пункт 15 статьи 2 «Вопросы местного значения» изложить в следующей редакции:</w:t>
      </w:r>
    </w:p>
    <w:p w:rsidR="00833010" w:rsidRPr="00833010" w:rsidRDefault="00833010" w:rsidP="0083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hAnsi="PT Astra Serif" w:cs="Arial"/>
          <w:sz w:val="28"/>
          <w:szCs w:val="28"/>
        </w:rPr>
        <w:lastRenderedPageBreak/>
        <w:t>«15)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законодательством».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1.3 в статье 4 «Осуществление органами местного самоуправления поселения отдельных государственных полномочий»;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1.3.1) в части 1 слова «Федеральным законом №131-ФЗ» заменить словами «Федеральным законом №33-ФЗ»;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1.3.2) в части 4</w:t>
      </w:r>
      <w:r w:rsidR="00DF106B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>, 5</w:t>
      </w:r>
      <w:r w:rsidRPr="00833010">
        <w:rPr>
          <w:rFonts w:ascii="PT Astra Serif" w:eastAsia="Times New Roman" w:hAnsi="PT Astra Serif" w:cs="Times New Roman"/>
          <w:sz w:val="28"/>
          <w:szCs w:val="28"/>
          <w:lang w:eastAsia="ru-RU" w:bidi="ru-RU"/>
        </w:rPr>
        <w:t xml:space="preserve"> слова «со статьей 19 Федерального закона «Об общих принципах организации местного самоуправления в Российской Федерации» заменить словами «со статьей 34 Федерального закона №33-ФЗ «Об общих принципах организации местного самоуправления в единой системе публичной власти»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1.4 в статье 5 «Официальные символы поселения» слова «федеральным законодательством» заменить словами «законодательством Российской Федерации»;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1.5 статью 10 «Голосование по отзыву депутата Совета депутатов поселения, Главы поселения, голосование по вопросам изменения границ, преобразования поселения» признать утратившей силу;</w:t>
      </w:r>
    </w:p>
    <w:p w:rsidR="00833010" w:rsidRPr="00833010" w:rsidRDefault="00833010" w:rsidP="00833010">
      <w:pPr>
        <w:widowControl w:val="0"/>
        <w:tabs>
          <w:tab w:val="left" w:pos="709"/>
          <w:tab w:val="left" w:pos="126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1.6 </w:t>
      </w:r>
      <w:r w:rsidR="00944CFE" w:rsidRPr="00944CFE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в статье 11 «Правотворческая инициатива граждан»</w:t>
      </w:r>
      <w:r w:rsidR="00944CFE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  <w:r w:rsidR="00944CFE" w:rsidRPr="00944CFE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абзац 3 ч</w:t>
      </w:r>
      <w:r w:rsidR="00944CFE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асти 1 признать утратившим силу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;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1.7 в статье 12. «Территориальное общественное самоуправление»:</w:t>
      </w:r>
    </w:p>
    <w:p w:rsidR="00833010" w:rsidRPr="00833010" w:rsidRDefault="00DF106B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1.7.1) часть 1 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изложить в следующей редакции:</w:t>
      </w:r>
    </w:p>
    <w:p w:rsidR="00833010" w:rsidRPr="00833010" w:rsidRDefault="00833010" w:rsidP="0083301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ab/>
        <w:t xml:space="preserve">«1. </w:t>
      </w:r>
      <w:r w:rsidRPr="00833010">
        <w:rPr>
          <w:rFonts w:ascii="PT Astra Serif" w:hAnsi="PT Astra Serif" w:cs="Times New Roman"/>
          <w:sz w:val="28"/>
          <w:szCs w:val="28"/>
        </w:rPr>
        <w:t>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населения».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1.7.2) часть 2 изложить в следующей редакции: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«2. 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самоуправления».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1.7.3) в части 4 слова «собраниях или конференциях» заменить словами «собраниях (конференциях)»;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1.7.4) часть 3 изложить в следующей редакции:</w:t>
      </w:r>
    </w:p>
    <w:p w:rsidR="00833010" w:rsidRPr="00833010" w:rsidRDefault="00833010" w:rsidP="00833010">
      <w:pPr>
        <w:widowControl w:val="0"/>
        <w:tabs>
          <w:tab w:val="left" w:pos="114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«3. Территориальное общественное самоуправление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 Каждая из указанных территорий проживания граждан может входить только в одно территориальное общественное самоуправление».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 в статье 13 «Публичные слушания»: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1.8.1) часть 1 изложить в следующей редакции: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«1.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населения.»;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1.8.2) в части 2 слово «населения» заменить словами «жителей поселения»;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8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1.8.3) в части 3 слова «на публичные слушания должны выноситься вопросы, предусмотренные частью 3 статьи 28 Федерального закона № 131-ФЗ» заменить словами «На публичные слушания должны выноситься вопросы, предусмотренные частью 2 статьи 47 Федерального закона № 33-ФЗ.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1.8.4) часть 4 изложить в следующей редакции: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«4. Порядок назначения и проведения публичных слушаний определяется решением Совета депутатов поселения в соответствии с законом Республики Бурятия и должен предусматривать оповещение жителей поселения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Совета депутатов поселения, администрации поселения в информационно-телекоммуникационной сети «Интернет», не менее чем за 10 дней до их проведения, возможность представления жителями поселения своих замечаний и предложений по вынесенному на обсуждение проекту муниципального правового акта, в том числе посредством официального сайта Совета депутатов поселения, администрации поселения в информационно-телекоммуникационной сети «Интернет», другие меры, обеспечивающие участие в публичных слушаниях жителей поселения.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Решением Совета депутатов поселения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поселения своих замечаний и предложений по проекту муниципального правового акта, а также для участия жителей поселения в публичных слушаниях с соблюдением требований об обязательном использовании для таких целей официального сайта Совета депутатов поселения, администрации поселения 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и муниципальных услуг (функций)» в порядке, установленном Правительством Российской Федерации.»;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1.8.5) дополнить частью 7 следующего содержания: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«7. Результаты публичных слушаний, общественных обсуждений подлежат обязательному рассмотрению Советом депутатов поселения при рассмотрении проектов муниципальных правовых актов.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Результаты публичных слушаний, общественных обсуждений, включая мотивированное обоснование принятых решений, подлежат обнародованию.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Результаты публичных слушаний, общественных обсуждений носят рекомендательный характер.»;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1.9 в статье 14 «Собрание граждан»:</w:t>
      </w:r>
    </w:p>
    <w:p w:rsidR="00833010" w:rsidRPr="00833010" w:rsidRDefault="00012B0C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1.9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.1 часть 1 изложить в следующей редакции: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833010">
        <w:rPr>
          <w:rFonts w:ascii="PT Astra Serif" w:hAnsi="PT Astra Serif" w:cs="Arial"/>
          <w:color w:val="000000"/>
          <w:sz w:val="28"/>
          <w:szCs w:val="28"/>
        </w:rPr>
        <w:t>1. Для обсуждения вопросов непосредственного обеспечения жизнедеятельности населения, информирования населения о деятельности органов местного самоуправления и должностных лиц местного самоуправления, осуществления территориального общественного самоуправл</w:t>
      </w:r>
      <w:r w:rsidR="0017140B">
        <w:rPr>
          <w:rFonts w:ascii="PT Astra Serif" w:hAnsi="PT Astra Serif" w:cs="Arial"/>
          <w:color w:val="000000"/>
          <w:sz w:val="28"/>
          <w:szCs w:val="28"/>
        </w:rPr>
        <w:t>ения на части</w:t>
      </w:r>
      <w:r w:rsidRPr="00833010">
        <w:rPr>
          <w:rFonts w:ascii="PT Astra Serif" w:hAnsi="PT Astra Serif" w:cs="Arial"/>
          <w:color w:val="000000"/>
          <w:sz w:val="28"/>
          <w:szCs w:val="28"/>
        </w:rPr>
        <w:t>территории сельского поселения могут проводиться собрания граждан».</w:t>
      </w:r>
    </w:p>
    <w:p w:rsidR="00833010" w:rsidRPr="00833010" w:rsidRDefault="00012B0C" w:rsidP="0083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>1.9</w:t>
      </w:r>
      <w:r w:rsidR="00833010" w:rsidRPr="00833010">
        <w:rPr>
          <w:rFonts w:ascii="PT Astra Serif" w:hAnsi="PT Astra Serif" w:cs="Arial"/>
          <w:color w:val="000000"/>
          <w:sz w:val="28"/>
          <w:szCs w:val="28"/>
        </w:rPr>
        <w:t>.2 в части 5 слова «Итоги собрания граждан подлежат официальному опубликованию (обнародованию) заменить словами «</w:t>
      </w:r>
      <w:r w:rsidR="00833010" w:rsidRPr="00833010">
        <w:rPr>
          <w:rFonts w:ascii="PT Astra Serif" w:hAnsi="PT Astra Serif" w:cs="Arial"/>
          <w:sz w:val="28"/>
          <w:szCs w:val="28"/>
        </w:rPr>
        <w:t>Итоги собрания граждан подлежат официальному обнародованию».</w:t>
      </w:r>
    </w:p>
    <w:p w:rsidR="00833010" w:rsidRPr="00833010" w:rsidRDefault="00012B0C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1.10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статью 15 «Конференция граждан (собрание делегатов)» признать утратившей силу;</w:t>
      </w:r>
    </w:p>
    <w:p w:rsidR="00833010" w:rsidRPr="00833010" w:rsidRDefault="00012B0C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1.11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статью 16 «Опрос граждан» изложить в следующей редакции: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«Статья 16. Опрос граждан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1.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населения.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2. Порядок назначения и проведения опроса граждан определяется нормативными правовыми актами представительного органа муниципального образования с учетом положений Федерального закона №33-ФЗ.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3. Финансирование мероприятий, связанных с подготовкой и проведением опроса граждан, осуществляется: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1) за счет средств местного бюджета – при проведении опроса по инициативе органов местного самоуправления или жителей муниципального образования;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2) за счет средств республиканского бюджета – при проведении опроса по инициативе органов государственной власти Республики Бурятия.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в статье 18.1 «Староста сельского населенного пункта»: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.1 часть 3 дополнить пунктом 4 следующего содержания: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«4) имеющее статус иностранного агента»;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1.13.2) в абзаце 2 части 5 </w:t>
      </w:r>
      <w:r w:rsidRPr="00833010">
        <w:rPr>
          <w:rFonts w:ascii="PT Astra Serif" w:eastAsia="Times New Roman" w:hAnsi="PT Astra Serif" w:cs="Times New Roman"/>
          <w:b/>
          <w:color w:val="000000"/>
          <w:sz w:val="28"/>
          <w:szCs w:val="28"/>
          <w:lang w:eastAsia="ru-RU" w:bidi="ru-RU"/>
        </w:rPr>
        <w:t>слова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  <w:r w:rsidRPr="00833010">
        <w:rPr>
          <w:rFonts w:ascii="PT Astra Serif" w:hAnsi="PT Astra Serif" w:cs="Times New Roman"/>
          <w:sz w:val="28"/>
          <w:szCs w:val="28"/>
        </w:rPr>
        <w:t xml:space="preserve">«пунктами 1-7 и 9.2 части 10 статьи 40 Федерального закона </w:t>
      </w:r>
      <w:hyperlink r:id="rId6" w:tgtFrame="_self" w:history="1">
        <w:r w:rsidRPr="00833010">
          <w:rPr>
            <w:rFonts w:ascii="PT Astra Serif" w:hAnsi="PT Astra Serif" w:cs="Times New Roman"/>
            <w:sz w:val="28"/>
            <w:szCs w:val="28"/>
          </w:rPr>
          <w:t>от 06.10.2003 года №131-ФЗ</w:t>
        </w:r>
      </w:hyperlink>
      <w:r w:rsidRPr="00833010">
        <w:rPr>
          <w:rFonts w:ascii="PT Astra Serif" w:hAnsi="PT Astra Serif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</w:t>
      </w:r>
      <w:r w:rsidRPr="00833010">
        <w:rPr>
          <w:rFonts w:ascii="PT Astra Serif" w:hAnsi="PT Astra Serif" w:cs="Times New Roman"/>
          <w:b/>
          <w:sz w:val="28"/>
          <w:szCs w:val="28"/>
        </w:rPr>
        <w:t>заменить словами</w:t>
      </w:r>
      <w:r w:rsidRPr="00833010">
        <w:rPr>
          <w:rFonts w:ascii="PT Astra Serif" w:hAnsi="PT Astra Serif" w:cs="Times New Roman"/>
          <w:sz w:val="28"/>
          <w:szCs w:val="28"/>
        </w:rPr>
        <w:t xml:space="preserve"> «пунктами 1 - 7, 9 и 10 части 1 статьи 30 Федерального закона от 20.03.2025 года №33-ФЗ «Об общих принципах организации местного самоуправления в единой системе публичной связи»;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.3) часть 6изложить в следующей редакции: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«6. </w:t>
      </w: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>Староста сельского населенного пункта для решения возложенных на него задач: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пункте; 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 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 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 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5) вправе выступить с инициативой о внесении инициативного проекта по вопросам, имеющим приоритетное значение для жителей сельского населенного пункта; </w:t>
      </w:r>
    </w:p>
    <w:p w:rsidR="00833010" w:rsidRPr="00833010" w:rsidRDefault="00833010" w:rsidP="00833010">
      <w:pPr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6) осуществляет иные полномочия, предусмотренные нормативным правовым актом Совета депутатов поселения в соответствии с законом Республики Бурятия. </w:t>
      </w:r>
    </w:p>
    <w:p w:rsidR="00833010" w:rsidRPr="00833010" w:rsidRDefault="00012B0C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1.13</w:t>
      </w:r>
      <w:r w:rsidR="00833010" w:rsidRPr="00833010">
        <w:rPr>
          <w:rFonts w:ascii="PT Astra Serif" w:hAnsi="PT Astra Serif" w:cs="Arial"/>
          <w:sz w:val="28"/>
          <w:szCs w:val="28"/>
        </w:rPr>
        <w:t xml:space="preserve"> 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в части 1 статьи 21 «Полномочия Совета депутатов поселения»: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.1) в пункте 3 слова «изменение и отмена» заменить словами «введение в действие и прекращение действия ранее введенных»; 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.2) пункт 7 (определение порядка участия поселения в организациях межмуниципального сотрудничества) признать утратившим силу; 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.3) в пункте 9 слова «местного значения» заменить словами «непосредственного обеспечения жизнедеятельности населения»;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1.13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.4) пункт 10 после слов «в отставку» дополнить словами «в предусмотренных Федеральным законом случаях»;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4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часть 7 статьи 23 «Глава поселения» изложить в следующей редакции: 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«7. Полномочия Главы поселения прекращаются досрочно в случае: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1) смерти;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2) отставки по собственному желанию;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3) признания судом недееспособным или ограниченно дееспособным;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4) признания судом безвестно отсутствующим или объявление умершим;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5) вступления в отношении его в законную силу обвинительного приговора суда;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6) выезда за пределы Российской Федерации на постоянное место жительства;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8) досрочного прекращение полномочий органа местного самоуправления;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9) призыва на военную службу или направление на заменяющую ее альтернативную гражданскую службу;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10) приобретения статуса иностранного агента;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11) иные случаи, установленные Федеральным законом №33-ФЗ и другими федеральными законами.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5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часть 1 статьи 24«</w:t>
      </w:r>
      <w:r w:rsidRPr="00833010">
        <w:rPr>
          <w:rFonts w:ascii="PT Astra Serif" w:eastAsia="Times New Roman" w:hAnsi="PT Astra Serif" w:cs="Arial"/>
          <w:bCs/>
          <w:color w:val="000000"/>
          <w:sz w:val="28"/>
          <w:szCs w:val="28"/>
          <w:lang w:eastAsia="ru-RU" w:bidi="ru-RU"/>
        </w:rPr>
        <w:t>Полномочия Главы поселения»</w:t>
      </w:r>
      <w:r w:rsidRPr="00833010">
        <w:rPr>
          <w:rFonts w:ascii="PT Astra Serif" w:eastAsia="Times New Roman" w:hAnsi="PT Astra Serif" w:cs="Arial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изложить в следующей редакции: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«1. В исключительной компетенции Главы поселения находятся: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1) представительство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2) подписание и опубликование в порядке, установленном настоящим Уставом, нормативных правовых актов, принятых Советом депутатов поселения;</w:t>
      </w:r>
    </w:p>
    <w:p w:rsidR="00833010" w:rsidRPr="00833010" w:rsidRDefault="00833010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3) издание в пределах своих полномочий правовых актов;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4) право требования созыва внеочередного заседания Совета депутатов поселения.»;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1.16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в статье 25 «Статус депутата Совета депутатов поселения, Главы поселения»: 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1.16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.1) часть 12 изложить в следующей редакции: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«12. Полномочия депутата прекращаются досрочно в случае: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1) смерти;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2) отставки по собственному желанию;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3) признания судом недееспособным или ограниченно дееспособным;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4) признания судом безвестно отсутствующим или объявление умершим;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5) вступления в отношении его в законную силу обвинительного приговора суда;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6) выезда за пределы Российской Федерации на постоянное место жительства;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8) досрочного прекращения полномочий органа местного самоуправления;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9) призыва на военную службу или направление на заменяющую ее альтернативную гражданскую службу;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10) приобретения статуса иностранного агента;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11) иные случаи, установленные Федеральным законом №33-ФЗ и другими федеральными законами.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1.17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в статье 31 «Устав поселения»:</w:t>
      </w:r>
    </w:p>
    <w:p w:rsidR="00833010" w:rsidRPr="00833010" w:rsidRDefault="00012B0C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1.17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.1) </w:t>
      </w:r>
      <w:r w:rsidR="00683C8E" w:rsidRPr="00683C8E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в части 2 слова «обнародованию (опубликованию)» заменить на «опубликование» в соответствующих падежах;</w:t>
      </w:r>
    </w:p>
    <w:p w:rsidR="00833010" w:rsidRPr="00833010" w:rsidRDefault="00012B0C" w:rsidP="00833010">
      <w:pPr>
        <w:widowControl w:val="0"/>
        <w:shd w:val="clear" w:color="auto" w:fill="FFFFFF"/>
        <w:spacing w:after="0" w:line="317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1.17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.2) в части 4 слова «обнародовать (опубликовать)» заменить словами «опубликовать».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8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в статье 32 «Решения, принятые путем прямого волеизъявления граждан»:</w:t>
      </w:r>
    </w:p>
    <w:p w:rsidR="00833010" w:rsidRPr="00833010" w:rsidRDefault="00833010" w:rsidP="0083301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8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.1) в части 1 слова «местного значения» заменить словами «непосредственного обеспечения жизнедеятельности населения»; дополнить словами «, сходе граждан»;</w:t>
      </w:r>
    </w:p>
    <w:p w:rsidR="00833010" w:rsidRPr="00833010" w:rsidRDefault="00833010" w:rsidP="00833010">
      <w:pPr>
        <w:widowControl w:val="0"/>
        <w:tabs>
          <w:tab w:val="left" w:pos="1085"/>
        </w:tabs>
        <w:spacing w:after="0" w:line="322" w:lineRule="exact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8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.2) часть 2 поле слов «на референдуме,» дополнить словами «сходе граждан,»;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1.19</w:t>
      </w:r>
      <w:r w:rsidR="00833010"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  <w:r w:rsidR="00833010"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в части 1 статьи 34 «</w:t>
      </w:r>
      <w:r w:rsidR="00833010" w:rsidRPr="00833010">
        <w:rPr>
          <w:rFonts w:ascii="PT Astra Serif" w:eastAsia="Arial Unicode MS" w:hAnsi="PT Astra Serif" w:cs="Arial"/>
          <w:bCs/>
          <w:color w:val="000000"/>
          <w:sz w:val="28"/>
          <w:szCs w:val="28"/>
          <w:lang w:eastAsia="ru-RU" w:bidi="ru-RU"/>
        </w:rPr>
        <w:t>Подготовка муниципальных правовых актов»: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1.19</w:t>
      </w:r>
      <w:r w:rsidR="00833010"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.1) после слов «могут вноситься» дополнить словами «в Совет депутатов поселения»;</w:t>
      </w:r>
    </w:p>
    <w:p w:rsidR="00833010" w:rsidRPr="00833010" w:rsidRDefault="00012B0C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1.19</w:t>
      </w:r>
      <w:r w:rsidR="00A6364D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.2) дополнить словами «,</w:t>
      </w:r>
      <w:r w:rsidR="003C3427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 xml:space="preserve"> </w:t>
      </w:r>
      <w:r w:rsidR="00833010"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за исключением случаев, предусмотренных Федеральным законом»;</w:t>
      </w:r>
    </w:p>
    <w:p w:rsidR="00833010" w:rsidRPr="00833010" w:rsidRDefault="00833010" w:rsidP="00833010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1.2</w:t>
      </w:r>
      <w:r w:rsidR="00012B0C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0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  <w:r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в статье 41 «Владение, пользование и распоряжение муниципальным имуществом»: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1.2</w:t>
      </w:r>
      <w:r w:rsidR="00012B0C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0</w:t>
      </w:r>
      <w:r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.1) часть 3 изложить в следующей редакции:</w:t>
      </w:r>
    </w:p>
    <w:p w:rsidR="00833010" w:rsidRP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«3. Органы местного самоуправления поселения вправе приобретать имущество в муниципальную собственность, передавать муниципальное имущество во временное и (или) в постоянное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законами.»;</w:t>
      </w:r>
    </w:p>
    <w:p w:rsidR="00833010" w:rsidRDefault="00833010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1.2</w:t>
      </w:r>
      <w:r w:rsidR="00437C38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0</w:t>
      </w: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.2) </w:t>
      </w:r>
      <w:r w:rsidRPr="00833010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в части 5 слова «местного значения» заменить словами «непосредственного обеспечен</w:t>
      </w:r>
      <w:r w:rsidR="00683C8E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ия жизнедеятельности населения».</w:t>
      </w:r>
    </w:p>
    <w:p w:rsidR="003C3427" w:rsidRDefault="003C3427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 xml:space="preserve">1.21 В статье 42 «Муниципальное имущество» </w:t>
      </w:r>
    </w:p>
    <w:p w:rsidR="003C3427" w:rsidRDefault="003C3427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1.21.1) в части 1 слова «</w:t>
      </w:r>
      <w:r w:rsidRPr="003C3427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статьей 50 Федерального закона № 131-ФЗ</w:t>
      </w: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»</w:t>
      </w:r>
      <w:r w:rsidR="00AF7581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 xml:space="preserve"> заменить словами «статьей 63 Федерального закона № 33-ФЗ»;</w:t>
      </w:r>
    </w:p>
    <w:p w:rsidR="00AF7581" w:rsidRDefault="00AF7581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1.21.2) в части 2 слова «</w:t>
      </w:r>
      <w:r w:rsidRPr="002211A7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части 1 статьи 50 Федерального закона №131-ФЗ» заменить словами «статьи 63 Федерального закона №33-ФЗ»</w:t>
      </w: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;</w:t>
      </w:r>
    </w:p>
    <w:p w:rsidR="003C3427" w:rsidRDefault="003C3427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1.22 Статью 50</w:t>
      </w:r>
      <w:r w:rsidRPr="003C3427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«</w:t>
      </w:r>
      <w:r w:rsidRPr="003C3427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Ответственность депутатов Совета депутатов поселения, Главы поселения перед населением</w:t>
      </w: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» признать утратившей силу;</w:t>
      </w:r>
    </w:p>
    <w:p w:rsidR="00AF7581" w:rsidRDefault="00AF7581" w:rsidP="00833010">
      <w:pPr>
        <w:widowControl w:val="0"/>
        <w:spacing w:after="0" w:line="240" w:lineRule="auto"/>
        <w:ind w:firstLine="709"/>
        <w:jc w:val="both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1.23 Статью 53 «</w:t>
      </w:r>
      <w:r w:rsidRPr="00AF7581"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Удаление Главы поселения в отставку</w:t>
      </w: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» изложить в новой редакции:</w:t>
      </w:r>
    </w:p>
    <w:p w:rsidR="00AF7581" w:rsidRDefault="00AF7581" w:rsidP="00833010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  <w:t>«</w:t>
      </w:r>
      <w:r w:rsidRPr="00C54D25">
        <w:rPr>
          <w:rFonts w:ascii="PT Astra Serif" w:hAnsi="PT Astra Serif" w:cs="Times New Roman"/>
          <w:sz w:val="28"/>
          <w:szCs w:val="28"/>
        </w:rPr>
        <w:t>Совет депутатов в соответствии с Федеральным законом</w:t>
      </w:r>
      <w:r w:rsidRPr="00C54D25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№33-ФЗ</w:t>
      </w:r>
      <w:r w:rsidRPr="00C54D25">
        <w:rPr>
          <w:rFonts w:ascii="PT Astra Serif" w:hAnsi="PT Astra Serif" w:cs="Times New Roman"/>
          <w:sz w:val="28"/>
          <w:szCs w:val="28"/>
        </w:rPr>
        <w:t xml:space="preserve"> вправе удалить главу </w:t>
      </w:r>
      <w:r>
        <w:rPr>
          <w:rFonts w:ascii="PT Astra Serif" w:hAnsi="PT Astra Serif" w:cs="Times New Roman"/>
          <w:sz w:val="28"/>
          <w:szCs w:val="28"/>
        </w:rPr>
        <w:t>поселения</w:t>
      </w:r>
      <w:r w:rsidRPr="00C54D25">
        <w:rPr>
          <w:rFonts w:ascii="PT Astra Serif" w:hAnsi="PT Astra Serif" w:cs="Times New Roman"/>
          <w:sz w:val="28"/>
          <w:szCs w:val="28"/>
        </w:rPr>
        <w:t xml:space="preserve"> в отставку по инициативе депутатов или по инициативе Главы Республики Бурятия, при наличии оснований и </w:t>
      </w:r>
      <w:proofErr w:type="gramStart"/>
      <w:r w:rsidRPr="00C54D25">
        <w:rPr>
          <w:rFonts w:ascii="PT Astra Serif" w:hAnsi="PT Astra Serif" w:cs="Times New Roman"/>
          <w:sz w:val="28"/>
          <w:szCs w:val="28"/>
        </w:rPr>
        <w:t>в порядке</w:t>
      </w:r>
      <w:proofErr w:type="gramEnd"/>
      <w:r w:rsidRPr="00C54D25">
        <w:rPr>
          <w:rFonts w:ascii="PT Astra Serif" w:hAnsi="PT Astra Serif" w:cs="Times New Roman"/>
          <w:sz w:val="28"/>
          <w:szCs w:val="28"/>
        </w:rPr>
        <w:t xml:space="preserve"> установленном ст</w:t>
      </w:r>
      <w:r>
        <w:rPr>
          <w:rFonts w:ascii="PT Astra Serif" w:hAnsi="PT Astra Serif" w:cs="Times New Roman"/>
          <w:sz w:val="28"/>
          <w:szCs w:val="28"/>
        </w:rPr>
        <w:t xml:space="preserve">атьей 21 Федерального </w:t>
      </w:r>
      <w:r w:rsidRPr="00C54D25">
        <w:rPr>
          <w:rFonts w:ascii="PT Astra Serif" w:hAnsi="PT Astra Serif" w:cs="Times New Roman"/>
          <w:sz w:val="28"/>
          <w:szCs w:val="28"/>
        </w:rPr>
        <w:t>закона</w:t>
      </w:r>
      <w:r w:rsidRPr="00C54D25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№33-ФЗ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.»;</w:t>
      </w:r>
    </w:p>
    <w:p w:rsidR="00833010" w:rsidRDefault="00833010" w:rsidP="0083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0" w:name="_GoBack"/>
      <w:bookmarkEnd w:id="0"/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>2.</w:t>
      </w:r>
      <w:r w:rsidRPr="00833010"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83301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833010">
        <w:rPr>
          <w:rFonts w:ascii="PT Astra Serif" w:eastAsia="Calibri" w:hAnsi="PT Astra Serif" w:cs="Times New Roman"/>
          <w:sz w:val="28"/>
          <w:szCs w:val="28"/>
          <w:lang w:eastAsia="ru-RU"/>
        </w:rPr>
        <w:t>дневный</w:t>
      </w:r>
      <w:proofErr w:type="spellEnd"/>
      <w:r w:rsidRPr="0083301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срок представить настоящее решение на государственную регистрацию.</w:t>
      </w:r>
    </w:p>
    <w:p w:rsidR="00A6364D" w:rsidRPr="00A6364D" w:rsidRDefault="00A6364D" w:rsidP="00A63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A6364D">
        <w:rPr>
          <w:rFonts w:ascii="PT Astra Serif" w:eastAsia="Calibri" w:hAnsi="PT Astra Serif" w:cs="Times New Roman"/>
          <w:sz w:val="28"/>
          <w:szCs w:val="28"/>
          <w:lang w:eastAsia="ru-RU"/>
        </w:rPr>
        <w:t>3. В течение 7 дней со дня поступления уведомления о регистрации из Управления Минюста России по Республике Бурятия опубликовать настоящее решение.</w:t>
      </w:r>
    </w:p>
    <w:p w:rsidR="00A6364D" w:rsidRPr="00833010" w:rsidRDefault="00A6364D" w:rsidP="00A63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A6364D">
        <w:rPr>
          <w:rFonts w:ascii="PT Astra Serif" w:eastAsia="Calibri" w:hAnsi="PT Astra Serif" w:cs="Times New Roman"/>
          <w:sz w:val="28"/>
          <w:szCs w:val="28"/>
          <w:lang w:eastAsia="ru-RU"/>
        </w:rPr>
        <w:t>4. В десятидневный срок после опубликования направить информацию об опубликовании в Управление Минюста России по Республике Бурятия.</w:t>
      </w:r>
    </w:p>
    <w:p w:rsidR="00833010" w:rsidRPr="00833010" w:rsidRDefault="00A6364D" w:rsidP="00833010">
      <w:pPr>
        <w:autoSpaceDE w:val="0"/>
        <w:autoSpaceDN w:val="0"/>
        <w:adjustRightInd w:val="0"/>
        <w:spacing w:after="0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>5</w:t>
      </w:r>
      <w:r w:rsidR="00833010" w:rsidRPr="00833010">
        <w:rPr>
          <w:rFonts w:ascii="PT Astra Serif" w:eastAsia="Times New Roman" w:hAnsi="PT Astra Serif" w:cs="Arial"/>
          <w:color w:val="000000"/>
          <w:sz w:val="28"/>
          <w:szCs w:val="28"/>
          <w:lang w:eastAsia="ru-RU"/>
        </w:rPr>
        <w:t xml:space="preserve">. </w:t>
      </w:r>
      <w:r w:rsidR="00833010" w:rsidRPr="00833010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Настоящее решение вступает в силу после его государственной регистрации и официального опубликования, за исключением пункта </w:t>
      </w:r>
      <w:r w:rsidR="00833010" w:rsidRPr="00833010">
        <w:rPr>
          <w:rFonts w:ascii="PT Astra Serif" w:eastAsia="Times New Roman" w:hAnsi="PT Astra Serif" w:cs="Arial"/>
          <w:sz w:val="28"/>
          <w:szCs w:val="28"/>
          <w:lang w:eastAsia="ru-RU"/>
        </w:rPr>
        <w:t>1.2 части 1 решения вступающего в силу с 01.09.2026 года.</w:t>
      </w:r>
    </w:p>
    <w:p w:rsidR="00833010" w:rsidRPr="00833010" w:rsidRDefault="00833010" w:rsidP="00833010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</w:pPr>
      <w:r w:rsidRPr="00833010">
        <w:rPr>
          <w:rFonts w:ascii="PT Astra Serif" w:eastAsia="Times New Roman" w:hAnsi="PT Astra Serif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833010" w:rsidRPr="00833010" w:rsidRDefault="00833010" w:rsidP="0083301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Глава-Председатель Совета депутатов</w:t>
      </w:r>
    </w:p>
    <w:p w:rsidR="00833010" w:rsidRPr="00833010" w:rsidRDefault="00833010" w:rsidP="0083301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муниципального образования  </w:t>
      </w:r>
    </w:p>
    <w:p w:rsidR="00833010" w:rsidRPr="00833010" w:rsidRDefault="00833010" w:rsidP="0083301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сельского поселения «</w:t>
      </w:r>
      <w:proofErr w:type="spellStart"/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Элэсун</w:t>
      </w:r>
      <w:proofErr w:type="spellEnd"/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»:  </w:t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  <w:t xml:space="preserve">                </w:t>
      </w:r>
      <w:proofErr w:type="spellStart"/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Галсанова</w:t>
      </w:r>
      <w:proofErr w:type="spellEnd"/>
      <w:r w:rsidRPr="0083301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Б.Б.</w:t>
      </w:r>
    </w:p>
    <w:p w:rsidR="00833010" w:rsidRPr="00833010" w:rsidRDefault="00833010" w:rsidP="00833010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010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33010" w:rsidRPr="00833010" w:rsidRDefault="00833010" w:rsidP="00833010">
      <w:pPr>
        <w:widowControl w:val="0"/>
        <w:spacing w:after="0" w:line="240" w:lineRule="auto"/>
        <w:rPr>
          <w:rFonts w:ascii="PT Astra Serif" w:eastAsia="Arial Unicode MS" w:hAnsi="PT Astra Serif" w:cs="Arial Unicode MS"/>
          <w:color w:val="000000"/>
          <w:sz w:val="28"/>
          <w:szCs w:val="28"/>
          <w:lang w:eastAsia="ru-RU" w:bidi="ru-RU"/>
        </w:rPr>
      </w:pPr>
    </w:p>
    <w:p w:rsidR="008E043A" w:rsidRDefault="008E043A"/>
    <w:p w:rsidR="004F4E5A" w:rsidRDefault="004F4E5A"/>
    <w:p w:rsidR="004F4E5A" w:rsidRDefault="004F4E5A"/>
    <w:p w:rsidR="004F4E5A" w:rsidRDefault="004F4E5A"/>
    <w:p w:rsidR="004F4E5A" w:rsidRDefault="004F4E5A"/>
    <w:p w:rsidR="004F4E5A" w:rsidRDefault="004F4E5A"/>
    <w:sectPr w:rsidR="004F4E5A" w:rsidSect="00DD57AC">
      <w:headerReference w:type="even" r:id="rId7"/>
      <w:headerReference w:type="default" r:id="rId8"/>
      <w:pgSz w:w="11900" w:h="16840"/>
      <w:pgMar w:top="993" w:right="1418" w:bottom="1701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0DF" w:rsidRDefault="00FE10DF">
      <w:pPr>
        <w:spacing w:after="0" w:line="240" w:lineRule="auto"/>
      </w:pPr>
      <w:r>
        <w:separator/>
      </w:r>
    </w:p>
  </w:endnote>
  <w:endnote w:type="continuationSeparator" w:id="0">
    <w:p w:rsidR="00FE10DF" w:rsidRDefault="00FE1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0DF" w:rsidRDefault="00FE10DF">
      <w:pPr>
        <w:spacing w:after="0" w:line="240" w:lineRule="auto"/>
      </w:pPr>
      <w:r>
        <w:separator/>
      </w:r>
    </w:p>
  </w:footnote>
  <w:footnote w:type="continuationSeparator" w:id="0">
    <w:p w:rsidR="00FE10DF" w:rsidRDefault="00FE1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85530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975CC" w:rsidRPr="001975CC" w:rsidRDefault="00833010" w:rsidP="001975CC">
        <w:pPr>
          <w:pStyle w:val="a3"/>
          <w:jc w:val="center"/>
          <w:rPr>
            <w:rFonts w:ascii="Times New Roman" w:hAnsi="Times New Roman" w:cs="Times New Roman"/>
          </w:rPr>
        </w:pPr>
        <w:r w:rsidRPr="001975CC">
          <w:rPr>
            <w:rFonts w:ascii="Times New Roman" w:hAnsi="Times New Roman" w:cs="Times New Roman"/>
          </w:rPr>
          <w:fldChar w:fldCharType="begin"/>
        </w:r>
        <w:r w:rsidRPr="001975CC">
          <w:rPr>
            <w:rFonts w:ascii="Times New Roman" w:hAnsi="Times New Roman" w:cs="Times New Roman"/>
          </w:rPr>
          <w:instrText>PAGE   \* MERGEFORMAT</w:instrText>
        </w:r>
        <w:r w:rsidRPr="001975C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1975CC">
          <w:rPr>
            <w:rFonts w:ascii="Times New Roman" w:hAnsi="Times New Roman" w:cs="Times New Roman"/>
          </w:rPr>
          <w:fldChar w:fldCharType="end"/>
        </w:r>
      </w:p>
    </w:sdtContent>
  </w:sdt>
  <w:p w:rsidR="001975CC" w:rsidRDefault="00AF75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320974"/>
      <w:docPartObj>
        <w:docPartGallery w:val="Page Numbers (Top of Page)"/>
        <w:docPartUnique/>
      </w:docPartObj>
    </w:sdtPr>
    <w:sdtEndPr/>
    <w:sdtContent>
      <w:p w:rsidR="001975CC" w:rsidRDefault="008330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581">
          <w:rPr>
            <w:noProof/>
          </w:rPr>
          <w:t>8</w:t>
        </w:r>
        <w:r>
          <w:fldChar w:fldCharType="end"/>
        </w:r>
      </w:p>
    </w:sdtContent>
  </w:sdt>
  <w:p w:rsidR="001975CC" w:rsidRDefault="00AF75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10"/>
    <w:rsid w:val="00012B0C"/>
    <w:rsid w:val="0017140B"/>
    <w:rsid w:val="003B09B6"/>
    <w:rsid w:val="003C3427"/>
    <w:rsid w:val="00437C38"/>
    <w:rsid w:val="004F4E5A"/>
    <w:rsid w:val="006552F5"/>
    <w:rsid w:val="00683C8E"/>
    <w:rsid w:val="006A2D1F"/>
    <w:rsid w:val="00833010"/>
    <w:rsid w:val="00840899"/>
    <w:rsid w:val="00876808"/>
    <w:rsid w:val="008C2D6C"/>
    <w:rsid w:val="008E043A"/>
    <w:rsid w:val="00944CFE"/>
    <w:rsid w:val="009C3E6E"/>
    <w:rsid w:val="009D0E0B"/>
    <w:rsid w:val="009D2359"/>
    <w:rsid w:val="00A6364D"/>
    <w:rsid w:val="00AF7581"/>
    <w:rsid w:val="00D67D97"/>
    <w:rsid w:val="00DA6EF4"/>
    <w:rsid w:val="00DF106B"/>
    <w:rsid w:val="00E92019"/>
    <w:rsid w:val="00FE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4511E-9DB7-4C3A-949B-9E441D1E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010"/>
  </w:style>
  <w:style w:type="character" w:styleId="a5">
    <w:name w:val="Hyperlink"/>
    <w:basedOn w:val="a0"/>
    <w:uiPriority w:val="99"/>
    <w:semiHidden/>
    <w:unhideWhenUsed/>
    <w:rsid w:val="004F4E5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1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1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srv065-app10.ru99-loc.minjust.ru/content/act/e63199dc-b27a-4c23-8403-f68f22ff8f72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4797</TotalTime>
  <Pages>8</Pages>
  <Words>2594</Words>
  <Characters>14787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12</cp:revision>
  <cp:lastPrinted>2026-06-08T02:02:00Z</cp:lastPrinted>
  <dcterms:created xsi:type="dcterms:W3CDTF">2026-02-26T08:55:00Z</dcterms:created>
  <dcterms:modified xsi:type="dcterms:W3CDTF">2026-06-08T02:38:00Z</dcterms:modified>
</cp:coreProperties>
</file>