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  СЕЛЬСКОЕ ПОСЕЛЕНИЕ «ЭЛЭСУН»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   РЕСПУБЛИКИ  БУРЯТИЯ</w:t>
      </w:r>
    </w:p>
    <w:p w:rsidR="00720F6F" w:rsidRPr="00720F6F" w:rsidRDefault="00720F6F" w:rsidP="00720F6F">
      <w:pPr>
        <w:pBdr>
          <w:top w:val="single" w:sz="4" w:space="1" w:color="auto"/>
        </w:pBdr>
        <w:spacing w:after="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20F6F"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proofErr w:type="gramStart"/>
      <w:r w:rsidRPr="00720F6F">
        <w:rPr>
          <w:rFonts w:ascii="Times New Roman" w:eastAsia="Calibri" w:hAnsi="Times New Roman" w:cs="Times New Roman"/>
        </w:rPr>
        <w:t>Бурятия,улус</w:t>
      </w:r>
      <w:proofErr w:type="spellEnd"/>
      <w:proofErr w:type="gramEnd"/>
      <w:r w:rsidRPr="00720F6F">
        <w:rPr>
          <w:rFonts w:ascii="Times New Roman" w:eastAsia="Calibri" w:hAnsi="Times New Roman" w:cs="Times New Roman"/>
        </w:rPr>
        <w:t xml:space="preserve"> </w:t>
      </w:r>
      <w:proofErr w:type="spellStart"/>
      <w:r w:rsidRPr="00720F6F">
        <w:rPr>
          <w:rFonts w:ascii="Times New Roman" w:eastAsia="Calibri" w:hAnsi="Times New Roman" w:cs="Times New Roman"/>
        </w:rPr>
        <w:t>Элэсун</w:t>
      </w:r>
      <w:proofErr w:type="spellEnd"/>
      <w:r w:rsidRPr="00720F6F">
        <w:rPr>
          <w:rFonts w:ascii="Times New Roman" w:eastAsia="Calibri" w:hAnsi="Times New Roman" w:cs="Times New Roman"/>
        </w:rPr>
        <w:t xml:space="preserve">, </w:t>
      </w:r>
      <w:proofErr w:type="spellStart"/>
      <w:r w:rsidRPr="00720F6F">
        <w:rPr>
          <w:rFonts w:ascii="Times New Roman" w:eastAsia="Calibri" w:hAnsi="Times New Roman" w:cs="Times New Roman"/>
        </w:rPr>
        <w:t>ул.Ленина</w:t>
      </w:r>
      <w:proofErr w:type="spellEnd"/>
      <w:r w:rsidRPr="00720F6F">
        <w:rPr>
          <w:rFonts w:ascii="Times New Roman" w:eastAsia="Calibri" w:hAnsi="Times New Roman" w:cs="Times New Roman"/>
        </w:rPr>
        <w:t xml:space="preserve"> 68,  тел.: 8(30149) 91-1-66 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</w:rPr>
        <w:t xml:space="preserve">  </w:t>
      </w:r>
      <w:proofErr w:type="gramStart"/>
      <w:r w:rsidRPr="00720F6F">
        <w:rPr>
          <w:rFonts w:ascii="Times New Roman" w:eastAsia="Calibri" w:hAnsi="Times New Roman" w:cs="Times New Roman"/>
          <w:lang w:val="en-US"/>
        </w:rPr>
        <w:t>e</w:t>
      </w:r>
      <w:r w:rsidRPr="00720F6F">
        <w:rPr>
          <w:rFonts w:ascii="Times New Roman" w:eastAsia="Calibri" w:hAnsi="Times New Roman" w:cs="Times New Roman"/>
        </w:rPr>
        <w:t>-</w:t>
      </w:r>
      <w:r w:rsidRPr="00720F6F">
        <w:rPr>
          <w:rFonts w:ascii="Times New Roman" w:eastAsia="Calibri" w:hAnsi="Times New Roman" w:cs="Times New Roman"/>
          <w:lang w:val="en-US"/>
        </w:rPr>
        <w:t>mail</w:t>
      </w:r>
      <w:proofErr w:type="gramEnd"/>
      <w:r w:rsidRPr="00720F6F">
        <w:rPr>
          <w:rFonts w:ascii="Times New Roman" w:eastAsia="Calibri" w:hAnsi="Times New Roman" w:cs="Times New Roman"/>
        </w:rPr>
        <w:t xml:space="preserve">: </w:t>
      </w:r>
      <w:hyperlink r:id="rId5" w:history="1"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admelesun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@</w:t>
        </w:r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yandex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.</w:t>
        </w:r>
        <w:proofErr w:type="spellStart"/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ru</w:t>
        </w:r>
        <w:proofErr w:type="spellEnd"/>
      </w:hyperlink>
    </w:p>
    <w:p w:rsidR="00720F6F" w:rsidRPr="00720F6F" w:rsidRDefault="00720F6F" w:rsidP="00720F6F">
      <w:pPr>
        <w:tabs>
          <w:tab w:val="left" w:pos="5670"/>
        </w:tabs>
        <w:spacing w:after="0" w:line="252" w:lineRule="auto"/>
        <w:jc w:val="right"/>
        <w:rPr>
          <w:rFonts w:ascii="Times New Roman" w:eastAsia="Calibri" w:hAnsi="Times New Roman" w:cs="Times New Roman"/>
        </w:rPr>
      </w:pPr>
      <w:r w:rsidRPr="00720F6F">
        <w:rPr>
          <w:rFonts w:ascii="Times New Roman" w:eastAsia="Calibri" w:hAnsi="Times New Roman" w:cs="Times New Roman"/>
        </w:rPr>
        <w:tab/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Р Е Ш Е Н И Е № </w:t>
      </w:r>
      <w:r w:rsidR="00065F04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LXV</w:t>
      </w:r>
      <w:r w:rsidR="00065F04" w:rsidRPr="00065F04">
        <w:rPr>
          <w:rFonts w:ascii="Times New Roman" w:eastAsia="Calibri" w:hAnsi="Times New Roman" w:cs="Times New Roman"/>
          <w:b/>
          <w:caps/>
          <w:sz w:val="28"/>
          <w:szCs w:val="28"/>
        </w:rPr>
        <w:t>-1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720F6F">
        <w:rPr>
          <w:rFonts w:ascii="Times New Roman" w:eastAsia="Calibri" w:hAnsi="Times New Roman" w:cs="Times New Roman"/>
          <w:b/>
        </w:rPr>
        <w:t>от  «</w:t>
      </w:r>
      <w:proofErr w:type="gramEnd"/>
      <w:r w:rsidR="00065F04" w:rsidRPr="00D0501D">
        <w:rPr>
          <w:rFonts w:ascii="Times New Roman" w:eastAsia="Calibri" w:hAnsi="Times New Roman" w:cs="Times New Roman"/>
          <w:b/>
        </w:rPr>
        <w:t>31</w:t>
      </w:r>
      <w:r w:rsidRPr="00720F6F">
        <w:rPr>
          <w:rFonts w:ascii="Times New Roman" w:eastAsia="Calibri" w:hAnsi="Times New Roman" w:cs="Times New Roman"/>
          <w:b/>
        </w:rPr>
        <w:t xml:space="preserve">»  </w:t>
      </w:r>
      <w:r w:rsidR="00065F04">
        <w:rPr>
          <w:rFonts w:ascii="Times New Roman" w:eastAsia="Calibri" w:hAnsi="Times New Roman" w:cs="Times New Roman"/>
          <w:b/>
        </w:rPr>
        <w:t>марта</w:t>
      </w:r>
      <w:r w:rsidRPr="00720F6F">
        <w:rPr>
          <w:rFonts w:ascii="Times New Roman" w:eastAsia="Calibri" w:hAnsi="Times New Roman" w:cs="Times New Roman"/>
          <w:b/>
        </w:rPr>
        <w:t xml:space="preserve">  202</w:t>
      </w:r>
      <w:r>
        <w:rPr>
          <w:rFonts w:ascii="Times New Roman" w:eastAsia="Calibri" w:hAnsi="Times New Roman" w:cs="Times New Roman"/>
          <w:b/>
        </w:rPr>
        <w:t>3</w:t>
      </w:r>
      <w:r w:rsidRPr="00720F6F">
        <w:rPr>
          <w:rFonts w:ascii="Times New Roman" w:eastAsia="Calibri" w:hAnsi="Times New Roman" w:cs="Times New Roman"/>
          <w:b/>
        </w:rPr>
        <w:t xml:space="preserve"> года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Основные характеристики местного бюджета на 202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год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sz w:val="28"/>
          <w:szCs w:val="28"/>
        </w:rPr>
        <w:t>местного</w:t>
      </w:r>
      <w:proofErr w:type="gramEnd"/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бюджета  на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год: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общий объём </w:t>
      </w:r>
      <w:proofErr w:type="gramStart"/>
      <w:r w:rsidRPr="00720F6F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сумме </w:t>
      </w:r>
      <w:r w:rsidR="005709CA">
        <w:rPr>
          <w:rFonts w:ascii="Times New Roman" w:eastAsia="Calibri" w:hAnsi="Times New Roman" w:cs="Times New Roman"/>
          <w:sz w:val="28"/>
          <w:szCs w:val="28"/>
        </w:rPr>
        <w:t>7</w:t>
      </w:r>
      <w:r w:rsidR="009621E2">
        <w:rPr>
          <w:rFonts w:ascii="Times New Roman" w:eastAsia="Calibri" w:hAnsi="Times New Roman" w:cs="Times New Roman"/>
          <w:sz w:val="28"/>
          <w:szCs w:val="28"/>
        </w:rPr>
        <w:t> 386 537,00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копеек,  в том числе  безвозмездных поступлений в сумме </w:t>
      </w:r>
      <w:r w:rsidR="00C46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5F04">
        <w:rPr>
          <w:rFonts w:ascii="Times New Roman" w:eastAsia="Calibri" w:hAnsi="Times New Roman" w:cs="Times New Roman"/>
          <w:sz w:val="28"/>
          <w:szCs w:val="28"/>
        </w:rPr>
        <w:t>7 </w:t>
      </w:r>
      <w:r w:rsidR="009621E2">
        <w:rPr>
          <w:rFonts w:ascii="Times New Roman" w:eastAsia="Calibri" w:hAnsi="Times New Roman" w:cs="Times New Roman"/>
          <w:sz w:val="28"/>
          <w:szCs w:val="28"/>
        </w:rPr>
        <w:t>132</w:t>
      </w:r>
      <w:r w:rsidR="00065F04">
        <w:rPr>
          <w:rFonts w:ascii="Times New Roman" w:eastAsia="Calibri" w:hAnsi="Times New Roman" w:cs="Times New Roman"/>
          <w:sz w:val="28"/>
          <w:szCs w:val="28"/>
        </w:rPr>
        <w:t> 737,00</w:t>
      </w:r>
      <w:r w:rsidR="00C46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720F6F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 </w:t>
      </w:r>
      <w:r w:rsidR="00065F04" w:rsidRPr="00065F04">
        <w:rPr>
          <w:rFonts w:ascii="Times New Roman" w:eastAsia="Calibri" w:hAnsi="Times New Roman" w:cs="Times New Roman"/>
          <w:sz w:val="28"/>
          <w:szCs w:val="28"/>
        </w:rPr>
        <w:t>7</w:t>
      </w:r>
      <w:r w:rsidR="00065F04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065F04" w:rsidRPr="00065F04">
        <w:rPr>
          <w:rFonts w:ascii="Times New Roman" w:eastAsia="Calibri" w:hAnsi="Times New Roman" w:cs="Times New Roman"/>
          <w:sz w:val="28"/>
          <w:szCs w:val="28"/>
        </w:rPr>
        <w:t>461</w:t>
      </w:r>
      <w:r w:rsidR="00065F04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065F04">
        <w:rPr>
          <w:rFonts w:ascii="Times New Roman" w:eastAsia="Calibri" w:hAnsi="Times New Roman" w:cs="Times New Roman"/>
          <w:sz w:val="28"/>
          <w:szCs w:val="28"/>
        </w:rPr>
        <w:t>944,</w:t>
      </w:r>
      <w:r w:rsidR="00065F04" w:rsidRPr="00065F04">
        <w:rPr>
          <w:rFonts w:ascii="Times New Roman" w:eastAsia="Calibri" w:hAnsi="Times New Roman" w:cs="Times New Roman"/>
          <w:sz w:val="28"/>
          <w:szCs w:val="28"/>
        </w:rPr>
        <w:t>46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- деф</w:t>
      </w:r>
      <w:r w:rsidR="009621E2">
        <w:rPr>
          <w:rFonts w:ascii="Times New Roman" w:eastAsia="Calibri" w:hAnsi="Times New Roman" w:cs="Times New Roman"/>
          <w:sz w:val="28"/>
          <w:szCs w:val="28"/>
        </w:rPr>
        <w:t xml:space="preserve">ицит (профицит) в сумме 75 407,46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коп.</w:t>
      </w:r>
    </w:p>
    <w:p w:rsidR="00720F6F" w:rsidRPr="00720F6F" w:rsidRDefault="00720F6F" w:rsidP="00720F6F">
      <w:pPr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F6F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20F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Calibri" w:hAnsi="Times New Roman CYR" w:cs="Times New Roman CYR"/>
          <w:sz w:val="28"/>
          <w:szCs w:val="28"/>
        </w:rPr>
        <w:t>3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720F6F">
        <w:rPr>
          <w:rFonts w:ascii="Times New Roman CYR" w:eastAsia="Calibri" w:hAnsi="Times New Roman CYR" w:cs="Times New Roman CYR"/>
          <w:sz w:val="28"/>
          <w:szCs w:val="28"/>
        </w:rPr>
        <w:t>образования  сельское</w:t>
      </w:r>
      <w:proofErr w:type="gramEnd"/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поселение </w:t>
      </w:r>
      <w:r w:rsidRPr="00720F6F">
        <w:rPr>
          <w:rFonts w:ascii="Calibri" w:eastAsia="Calibri" w:hAnsi="Calibri" w:cs="Times New Roman"/>
          <w:sz w:val="28"/>
          <w:szCs w:val="28"/>
        </w:rPr>
        <w:t>«</w:t>
      </w:r>
      <w:proofErr w:type="spellStart"/>
      <w:r w:rsidRPr="00720F6F">
        <w:rPr>
          <w:rFonts w:ascii="Times New Roman CYR" w:eastAsia="Calibri" w:hAnsi="Times New Roman CYR" w:cs="Times New Roman CYR"/>
          <w:sz w:val="28"/>
          <w:szCs w:val="28"/>
        </w:rPr>
        <w:t>Элэсун</w:t>
      </w:r>
      <w:proofErr w:type="spellEnd"/>
      <w:r w:rsidRPr="00720F6F">
        <w:rPr>
          <w:rFonts w:ascii="Calibri" w:eastAsia="Calibri" w:hAnsi="Calibri" w:cs="Times New Roman"/>
          <w:sz w:val="28"/>
          <w:szCs w:val="28"/>
        </w:rPr>
        <w:t xml:space="preserve">»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3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ефицита местного бюджета на 2023</w:t>
      </w: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Статья 9.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 образования</w:t>
      </w:r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 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W w:w="9823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013"/>
        <w:gridCol w:w="1417"/>
      </w:tblGrid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C40C6" w:rsidRPr="004533D4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7C40C6" w:rsidRPr="004533D4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7C40C6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7C40C6" w:rsidRPr="007D1451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7D1451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31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марта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LXV-1</w:t>
            </w:r>
          </w:p>
        </w:tc>
      </w:tr>
      <w:tr w:rsidR="007C40C6" w:rsidRPr="005C2FB5" w:rsidTr="009621E2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40C6" w:rsidRPr="005C2FB5" w:rsidTr="009621E2">
        <w:trPr>
          <w:trHeight w:val="509"/>
        </w:trPr>
        <w:tc>
          <w:tcPr>
            <w:tcW w:w="98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C40C6" w:rsidRPr="005C2FB5" w:rsidTr="009621E2">
        <w:trPr>
          <w:trHeight w:val="509"/>
        </w:trPr>
        <w:tc>
          <w:tcPr>
            <w:tcW w:w="98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5C2FB5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7C40C6" w:rsidRPr="005C2FB5" w:rsidTr="009621E2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C40C6" w:rsidRPr="007A390D" w:rsidTr="009621E2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9621E2" w:rsidP="00962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7 132,737</w:t>
            </w:r>
          </w:p>
        </w:tc>
      </w:tr>
      <w:tr w:rsidR="007C40C6" w:rsidRPr="007A390D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9621E2" w:rsidP="00962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7 132,737</w:t>
            </w:r>
          </w:p>
        </w:tc>
      </w:tr>
      <w:tr w:rsidR="007C40C6" w:rsidRPr="002A02A9" w:rsidTr="009621E2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1,8</w:t>
            </w:r>
          </w:p>
        </w:tc>
      </w:tr>
      <w:tr w:rsidR="007C40C6" w:rsidRPr="007A390D" w:rsidTr="009621E2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1,8</w:t>
            </w:r>
          </w:p>
        </w:tc>
      </w:tr>
      <w:tr w:rsidR="007C40C6" w:rsidRPr="002A02A9" w:rsidTr="009621E2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7C40C6" w:rsidRPr="007A390D" w:rsidTr="009621E2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7C40C6" w:rsidRPr="002A02A9" w:rsidTr="009621E2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655,3</w:t>
            </w:r>
          </w:p>
        </w:tc>
      </w:tr>
      <w:tr w:rsidR="007C40C6" w:rsidRPr="007A390D" w:rsidTr="009621E2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655,3</w:t>
            </w:r>
          </w:p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40C6" w:rsidRPr="002A02A9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6 </w:t>
            </w:r>
            <w:r w:rsidR="009621E2">
              <w:rPr>
                <w:rFonts w:ascii="Times New Roman" w:hAnsi="Times New Roman" w:cs="Times New Roman"/>
                <w:b/>
                <w:color w:val="000000"/>
              </w:rPr>
              <w:t>277</w:t>
            </w:r>
            <w:r>
              <w:rPr>
                <w:rFonts w:ascii="Times New Roman" w:hAnsi="Times New Roman" w:cs="Times New Roman"/>
                <w:b/>
                <w:color w:val="000000"/>
              </w:rPr>
              <w:t>,137</w:t>
            </w:r>
          </w:p>
        </w:tc>
      </w:tr>
      <w:tr w:rsidR="007C40C6" w:rsidRPr="007A390D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6 </w:t>
            </w:r>
            <w:r w:rsidR="009621E2">
              <w:rPr>
                <w:rFonts w:ascii="Times New Roman" w:hAnsi="Times New Roman" w:cs="Times New Roman"/>
                <w:color w:val="000000"/>
              </w:rPr>
              <w:t>277</w:t>
            </w:r>
            <w:r>
              <w:rPr>
                <w:rFonts w:ascii="Times New Roman" w:hAnsi="Times New Roman" w:cs="Times New Roman"/>
                <w:color w:val="000000"/>
              </w:rPr>
              <w:t>,137</w:t>
            </w:r>
          </w:p>
        </w:tc>
      </w:tr>
    </w:tbl>
    <w:p w:rsidR="007C40C6" w:rsidRDefault="007C40C6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7C40C6" w:rsidRDefault="007C40C6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7C40C6" w:rsidRPr="00720F6F" w:rsidRDefault="007C40C6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pPr w:leftFromText="180" w:rightFromText="180" w:horzAnchor="margin" w:tblpXSpec="center" w:tblpY="-15375"/>
        <w:tblW w:w="11807" w:type="dxa"/>
        <w:tblLook w:val="04A0" w:firstRow="1" w:lastRow="0" w:firstColumn="1" w:lastColumn="0" w:noHBand="0" w:noVBand="1"/>
      </w:tblPr>
      <w:tblGrid>
        <w:gridCol w:w="776"/>
        <w:gridCol w:w="5373"/>
        <w:gridCol w:w="931"/>
        <w:gridCol w:w="2972"/>
        <w:gridCol w:w="775"/>
        <w:gridCol w:w="873"/>
        <w:gridCol w:w="107"/>
      </w:tblGrid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D0501D" w:rsidRDefault="00D0501D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№6</w:t>
            </w: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Решению Совета депутатов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бюджете </w:t>
            </w: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образования  </w:t>
            </w: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720F6F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«</w:t>
            </w:r>
            <w:r w:rsidR="00065F04">
              <w:rPr>
                <w:rFonts w:ascii="Times New Roman" w:eastAsia="Times New Roman" w:hAnsi="Times New Roman" w:cs="Times New Roman"/>
                <w:lang w:val="en-US"/>
              </w:rPr>
              <w:t>31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 w:rsidR="00065F04">
              <w:rPr>
                <w:rFonts w:ascii="Times New Roman" w:eastAsia="Times New Roman" w:hAnsi="Times New Roman" w:cs="Times New Roman"/>
              </w:rPr>
              <w:t>марта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</w:t>
            </w:r>
            <w:r w:rsidR="00065F04">
              <w:rPr>
                <w:rFonts w:ascii="Times New Roman" w:eastAsia="Times New Roman" w:hAnsi="Times New Roman" w:cs="Times New Roman"/>
                <w:lang w:val="en-US"/>
              </w:rPr>
              <w:t>V-1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4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7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924" w:type="dxa"/>
            <w:gridSpan w:val="5"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924" w:type="dxa"/>
            <w:gridSpan w:val="5"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4" w:type="dxa"/>
            <w:gridSpan w:val="2"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7" w:type="dxa"/>
            <w:gridSpan w:val="2"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873" w:type="dxa"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7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2360,523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651,0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60AF2" w:rsidRPr="00720F6F" w:rsidTr="007C40C6">
        <w:trPr>
          <w:gridAfter w:val="1"/>
          <w:wAfter w:w="107" w:type="dxa"/>
          <w:trHeight w:val="242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60AF2" w:rsidRPr="00720F6F" w:rsidRDefault="00760AF2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760AF2" w:rsidRDefault="00760AF2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</w:t>
            </w:r>
          </w:p>
          <w:p w:rsidR="00760AF2" w:rsidRPr="00720F6F" w:rsidRDefault="00760AF2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60AF2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1223,923</w:t>
            </w:r>
          </w:p>
        </w:tc>
        <w:tc>
          <w:tcPr>
            <w:tcW w:w="873" w:type="dxa"/>
            <w:vMerge w:val="restart"/>
            <w:noWrap/>
            <w:vAlign w:val="bottom"/>
            <w:hideMark/>
          </w:tcPr>
          <w:p w:rsidR="00760AF2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60AF2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60AF2" w:rsidRPr="00720F6F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60AF2" w:rsidRPr="00720F6F" w:rsidTr="007C40C6">
        <w:trPr>
          <w:gridAfter w:val="1"/>
          <w:wAfter w:w="107" w:type="dxa"/>
          <w:trHeight w:val="394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AF2" w:rsidRPr="00720F6F" w:rsidRDefault="00760AF2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60AF2" w:rsidRPr="00720F6F" w:rsidRDefault="00760AF2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60AF2" w:rsidRDefault="00535FF1" w:rsidP="00F67F52">
            <w:pPr>
              <w:spacing w:after="0" w:line="240" w:lineRule="auto"/>
              <w:ind w:left="7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73" w:type="dxa"/>
            <w:vMerge/>
            <w:noWrap/>
            <w:vAlign w:val="bottom"/>
          </w:tcPr>
          <w:p w:rsidR="00760AF2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вопросы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480,6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873" w:type="dxa"/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655,3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655,3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9621E2" w:rsidRDefault="009621E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21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3580,612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9621E2" w:rsidRDefault="009621E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21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3580,612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667,008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366,208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Calibri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300,8</w:t>
            </w:r>
          </w:p>
        </w:tc>
        <w:tc>
          <w:tcPr>
            <w:tcW w:w="873" w:type="dxa"/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20F6F" w:rsidRPr="00720F6F" w:rsidRDefault="00535FF1" w:rsidP="00535F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37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20F6F" w:rsidRPr="00535FF1" w:rsidRDefault="00535FF1" w:rsidP="00287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="00287E6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461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,944</w:t>
            </w:r>
          </w:p>
        </w:tc>
        <w:tc>
          <w:tcPr>
            <w:tcW w:w="873" w:type="dxa"/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20F6F" w:rsidRP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p w:rsid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Pr="00720F6F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W w:w="969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4500"/>
      </w:tblGrid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536D0A" w:rsidRPr="00204438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204438" w:rsidRDefault="00065F04" w:rsidP="000E41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31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марта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LXV-1</w:t>
            </w:r>
          </w:p>
        </w:tc>
      </w:tr>
    </w:tbl>
    <w:p w:rsidR="00720F6F" w:rsidRP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W w:w="10373" w:type="dxa"/>
        <w:tblInd w:w="-411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134"/>
      </w:tblGrid>
      <w:tr w:rsidR="00536D0A" w:rsidRPr="00536D0A" w:rsidTr="00065F04">
        <w:trPr>
          <w:trHeight w:val="509"/>
        </w:trPr>
        <w:tc>
          <w:tcPr>
            <w:tcW w:w="1037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2023 год</w:t>
            </w:r>
          </w:p>
        </w:tc>
      </w:tr>
      <w:tr w:rsidR="00536D0A" w:rsidRPr="00536D0A" w:rsidTr="00065F04">
        <w:trPr>
          <w:trHeight w:val="509"/>
        </w:trPr>
        <w:tc>
          <w:tcPr>
            <w:tcW w:w="1037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6D0A" w:rsidRPr="00536D0A" w:rsidTr="00065F04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36D0A" w:rsidRPr="00536D0A" w:rsidTr="00065F04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6D0A" w:rsidRPr="00536D0A" w:rsidTr="00065F04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9621E2" w:rsidRDefault="009621E2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 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461,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 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944</w:t>
            </w:r>
          </w:p>
        </w:tc>
      </w:tr>
      <w:tr w:rsidR="00536D0A" w:rsidRPr="00536D0A" w:rsidTr="00065F04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2360,523</w:t>
            </w:r>
          </w:p>
        </w:tc>
      </w:tr>
      <w:tr w:rsidR="00536D0A" w:rsidRPr="00536D0A" w:rsidTr="00065F0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065F0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065F0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065F0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</w:tr>
      <w:tr w:rsidR="00536D0A" w:rsidRPr="00536D0A" w:rsidTr="00065F0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151,0</w:t>
            </w:r>
          </w:p>
        </w:tc>
      </w:tr>
      <w:tr w:rsidR="00536D0A" w:rsidRPr="00536D0A" w:rsidTr="00065F04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1223,923</w:t>
            </w:r>
          </w:p>
        </w:tc>
      </w:tr>
      <w:tr w:rsidR="00536D0A" w:rsidRPr="00536D0A" w:rsidTr="00065F0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249,0</w:t>
            </w:r>
          </w:p>
        </w:tc>
      </w:tr>
      <w:tr w:rsidR="00536D0A" w:rsidRPr="00536D0A" w:rsidTr="00065F0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065F04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065F0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065F04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065F0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065F0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065F0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974,923</w:t>
            </w:r>
          </w:p>
        </w:tc>
      </w:tr>
      <w:tr w:rsidR="00536D0A" w:rsidRPr="00536D0A" w:rsidTr="00065F04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931,516</w:t>
            </w:r>
          </w:p>
        </w:tc>
      </w:tr>
      <w:tr w:rsidR="00536D0A" w:rsidRPr="00536D0A" w:rsidTr="00065F0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488,407</w:t>
            </w:r>
          </w:p>
        </w:tc>
      </w:tr>
      <w:tr w:rsidR="00536D0A" w:rsidRPr="00536D0A" w:rsidTr="00065F0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141,94</w:t>
            </w:r>
          </w:p>
        </w:tc>
      </w:tr>
      <w:tr w:rsidR="00536D0A" w:rsidRPr="00536D0A" w:rsidTr="00065F04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109,482</w:t>
            </w:r>
          </w:p>
        </w:tc>
      </w:tr>
      <w:tr w:rsidR="00536D0A" w:rsidRPr="00536D0A" w:rsidTr="00065F04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230,143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1,95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065F0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480,6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480,6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90,6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36D0A" w:rsidRPr="00536D0A" w:rsidTr="00065F0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36D0A" w:rsidRPr="00536D0A" w:rsidTr="00065F0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198,5</w:t>
            </w:r>
          </w:p>
        </w:tc>
      </w:tr>
      <w:tr w:rsidR="00536D0A" w:rsidRPr="00536D0A" w:rsidTr="00065F0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</w:t>
            </w:r>
          </w:p>
        </w:tc>
      </w:tr>
      <w:tr w:rsidR="00536D0A" w:rsidRPr="00536D0A" w:rsidTr="00065F0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</w:tr>
      <w:tr w:rsidR="00536D0A" w:rsidRPr="00536D0A" w:rsidTr="00065F04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065F04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="00287E6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580,612</w:t>
            </w:r>
          </w:p>
        </w:tc>
      </w:tr>
      <w:tr w:rsidR="00536D0A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065F04" w:rsidP="00287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287E6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580,612</w:t>
            </w:r>
          </w:p>
        </w:tc>
      </w:tr>
      <w:tr w:rsidR="000E412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124" w:rsidRPr="00536D0A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Default="000E4124" w:rsidP="000E41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287E6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304,237</w:t>
            </w:r>
          </w:p>
        </w:tc>
      </w:tr>
      <w:tr w:rsidR="000E412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124" w:rsidRPr="00536D0A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0E412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124" w:rsidRPr="00536D0A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F04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E44343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225,0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F04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E44343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225,0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46,375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46,375</w:t>
            </w:r>
          </w:p>
        </w:tc>
      </w:tr>
      <w:tr w:rsidR="00065F04" w:rsidRPr="00536D0A" w:rsidTr="00065F04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065F04" w:rsidRPr="00536D0A" w:rsidTr="00065F0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065F04" w:rsidRPr="00536D0A" w:rsidTr="00065F0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065F04" w:rsidRPr="00536D0A" w:rsidTr="00065F0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065F04" w:rsidRPr="00536D0A" w:rsidTr="00065F0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667,008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667,008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118,108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</w:t>
            </w:r>
          </w:p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5F04" w:rsidRPr="00536D0A" w:rsidTr="00065F0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065F04" w:rsidRPr="00536D0A" w:rsidTr="00065F0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5F04" w:rsidRPr="00536D0A" w:rsidRDefault="00065F04" w:rsidP="00065F04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65F04" w:rsidRPr="00536D0A" w:rsidRDefault="00065F04" w:rsidP="00065F04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5F04" w:rsidRPr="00536D0A" w:rsidRDefault="00065F04" w:rsidP="00065F04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5F04" w:rsidRPr="00536D0A" w:rsidRDefault="00065F04" w:rsidP="00065F0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300,8</w:t>
            </w:r>
          </w:p>
        </w:tc>
      </w:tr>
      <w:tr w:rsidR="00065F04" w:rsidRPr="00536D0A" w:rsidTr="00065F04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300,8</w:t>
            </w:r>
          </w:p>
        </w:tc>
      </w:tr>
      <w:tr w:rsidR="00065F04" w:rsidRPr="00536D0A" w:rsidTr="00065F04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300,8</w:t>
            </w:r>
          </w:p>
        </w:tc>
      </w:tr>
      <w:tr w:rsidR="00065F04" w:rsidRPr="00536D0A" w:rsidTr="00065F04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04" w:rsidRPr="00536D0A" w:rsidRDefault="00065F04" w:rsidP="00065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5F04" w:rsidRPr="00536D0A" w:rsidRDefault="00065F04" w:rsidP="00065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5F04" w:rsidRPr="00536D0A" w:rsidRDefault="00065F04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="009621E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461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,944</w:t>
            </w:r>
          </w:p>
        </w:tc>
      </w:tr>
    </w:tbl>
    <w:p w:rsid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  <w:bookmarkStart w:id="0" w:name="_GoBack"/>
      <w:bookmarkEnd w:id="0"/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pPr w:leftFromText="180" w:rightFromText="180" w:horzAnchor="margin" w:tblpXSpec="center" w:tblpY="-15375"/>
        <w:tblW w:w="11838" w:type="dxa"/>
        <w:tblLook w:val="04A0" w:firstRow="1" w:lastRow="0" w:firstColumn="1" w:lastColumn="0" w:noHBand="0" w:noVBand="1"/>
      </w:tblPr>
      <w:tblGrid>
        <w:gridCol w:w="795"/>
        <w:gridCol w:w="3843"/>
        <w:gridCol w:w="998"/>
        <w:gridCol w:w="890"/>
        <w:gridCol w:w="1265"/>
        <w:gridCol w:w="1538"/>
        <w:gridCol w:w="594"/>
        <w:gridCol w:w="850"/>
        <w:gridCol w:w="1065"/>
      </w:tblGrid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7" w:type="dxa"/>
            <w:gridSpan w:val="5"/>
            <w:noWrap/>
            <w:vAlign w:val="bottom"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Pr="00720F6F" w:rsidRDefault="007C40C6" w:rsidP="007C40C6">
            <w:pPr>
              <w:spacing w:after="0" w:line="240" w:lineRule="auto"/>
              <w:ind w:right="39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Решению Совета депутатов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образования 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бюджете </w:t>
            </w:r>
          </w:p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образования  </w:t>
            </w:r>
          </w:p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center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2022 год »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center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065F04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720F6F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31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марта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LXV-1</w:t>
            </w:r>
          </w:p>
        </w:tc>
      </w:tr>
      <w:tr w:rsidR="007C40C6" w:rsidRPr="00720F6F" w:rsidTr="007C40C6">
        <w:trPr>
          <w:gridAfter w:val="1"/>
          <w:wAfter w:w="1065" w:type="dxa"/>
          <w:trHeight w:val="509"/>
        </w:trPr>
        <w:tc>
          <w:tcPr>
            <w:tcW w:w="10773" w:type="dxa"/>
            <w:gridSpan w:val="8"/>
            <w:vMerge w:val="restart"/>
            <w:vAlign w:val="center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7C40C6" w:rsidRPr="00720F6F" w:rsidTr="007C40C6">
        <w:trPr>
          <w:gridAfter w:val="1"/>
          <w:wAfter w:w="1065" w:type="dxa"/>
          <w:trHeight w:val="509"/>
        </w:trPr>
        <w:tc>
          <w:tcPr>
            <w:tcW w:w="10773" w:type="dxa"/>
            <w:gridSpan w:val="8"/>
            <w:vMerge/>
            <w:vAlign w:val="center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720F6F" w:rsidTr="007C40C6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center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8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gridSpan w:val="2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tbl>
      <w:tblPr>
        <w:tblW w:w="10453" w:type="dxa"/>
        <w:tblInd w:w="-416" w:type="dxa"/>
        <w:tblLook w:val="04A0" w:firstRow="1" w:lastRow="0" w:firstColumn="1" w:lastColumn="0" w:noHBand="0" w:noVBand="1"/>
      </w:tblPr>
      <w:tblGrid>
        <w:gridCol w:w="3569"/>
        <w:gridCol w:w="4111"/>
        <w:gridCol w:w="2551"/>
        <w:gridCol w:w="222"/>
      </w:tblGrid>
      <w:tr w:rsidR="007C40C6" w:rsidRPr="00720F6F" w:rsidTr="009621E2">
        <w:trPr>
          <w:trHeight w:val="509"/>
        </w:trPr>
        <w:tc>
          <w:tcPr>
            <w:tcW w:w="10231" w:type="dxa"/>
            <w:gridSpan w:val="3"/>
            <w:vMerge w:val="restart"/>
            <w:vAlign w:val="center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7C40C6" w:rsidRPr="00720F6F" w:rsidTr="009621E2">
        <w:trPr>
          <w:trHeight w:val="509"/>
        </w:trPr>
        <w:tc>
          <w:tcPr>
            <w:tcW w:w="0" w:type="auto"/>
            <w:gridSpan w:val="3"/>
            <w:vMerge/>
            <w:vAlign w:val="center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720F6F" w:rsidTr="009621E2">
        <w:trPr>
          <w:trHeight w:val="255"/>
        </w:trPr>
        <w:tc>
          <w:tcPr>
            <w:tcW w:w="3569" w:type="dxa"/>
            <w:noWrap/>
            <w:vAlign w:val="center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9621E2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720F6F" w:rsidTr="009621E2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9621E2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87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87E6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7 461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,944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9621E2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87E67">
              <w:rPr>
                <w:rFonts w:ascii="Times New Roman" w:eastAsia="Calibri" w:hAnsi="Times New Roman" w:cs="Times New Roman"/>
                <w:sz w:val="28"/>
                <w:szCs w:val="28"/>
              </w:rPr>
              <w:t>7 386,537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9621E2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87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7 </w:t>
            </w:r>
            <w:r w:rsidR="00287E6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461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,944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9621E2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287E67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7 386,537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9621E2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40C6" w:rsidRPr="00720F6F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9621E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C461CA">
      <w:pPr>
        <w:spacing w:after="0"/>
        <w:rPr>
          <w:rFonts w:ascii="Times New Roman" w:hAnsi="Times New Roman" w:cs="Times New Roman"/>
        </w:rPr>
      </w:pPr>
    </w:p>
    <w:p w:rsidR="00C461CA" w:rsidRPr="00720F6F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sectPr w:rsidR="00C461CA" w:rsidRPr="00720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64"/>
    <w:rsid w:val="00065F04"/>
    <w:rsid w:val="000E4124"/>
    <w:rsid w:val="00287E67"/>
    <w:rsid w:val="00326653"/>
    <w:rsid w:val="0035080C"/>
    <w:rsid w:val="00535FF1"/>
    <w:rsid w:val="00536D0A"/>
    <w:rsid w:val="005709CA"/>
    <w:rsid w:val="005D2701"/>
    <w:rsid w:val="00622CF6"/>
    <w:rsid w:val="00720F6F"/>
    <w:rsid w:val="00760AF2"/>
    <w:rsid w:val="007C40C6"/>
    <w:rsid w:val="009621E2"/>
    <w:rsid w:val="00C461CA"/>
    <w:rsid w:val="00CC4B64"/>
    <w:rsid w:val="00D0501D"/>
    <w:rsid w:val="00F51CBB"/>
    <w:rsid w:val="00F6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D8D75-9835-4C8D-B65D-A89B137B9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F6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F6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F6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F6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F6F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F6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F6F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F6F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F6F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20F6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20F6F"/>
  </w:style>
  <w:style w:type="character" w:customStyle="1" w:styleId="10">
    <w:name w:val="Заголовок 1 Знак"/>
    <w:basedOn w:val="a0"/>
    <w:link w:val="1"/>
    <w:uiPriority w:val="9"/>
    <w:rsid w:val="00720F6F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0F6F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0F6F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0F6F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0F6F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720F6F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20F6F"/>
    <w:rPr>
      <w:color w:val="954F72"/>
      <w:u w:val="single"/>
    </w:rPr>
  </w:style>
  <w:style w:type="paragraph" w:styleId="a4">
    <w:name w:val="footnote text"/>
    <w:basedOn w:val="a"/>
    <w:link w:val="a5"/>
    <w:semiHidden/>
    <w:unhideWhenUsed/>
    <w:rsid w:val="00720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720F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720F6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20F6F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720F6F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720F6F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5">
    <w:name w:val="Подзаголовок1"/>
    <w:basedOn w:val="a"/>
    <w:next w:val="a"/>
    <w:uiPriority w:val="11"/>
    <w:qFormat/>
    <w:rsid w:val="00720F6F"/>
    <w:p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720F6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720F6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720F6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0F6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720F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720F6F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720F6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720F6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720F6F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720F6F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6">
    <w:name w:val="Выделенная цитата1"/>
    <w:basedOn w:val="a"/>
    <w:next w:val="a"/>
    <w:uiPriority w:val="30"/>
    <w:qFormat/>
    <w:rsid w:val="00720F6F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720F6F"/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paragraph" w:customStyle="1" w:styleId="msonormal0">
    <w:name w:val="msonormal"/>
    <w:basedOn w:val="a"/>
    <w:rsid w:val="0072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720F6F"/>
    <w:rPr>
      <w:rFonts w:ascii="Arial" w:hAnsi="Arial" w:cs="Arial"/>
    </w:rPr>
  </w:style>
  <w:style w:type="paragraph" w:customStyle="1" w:styleId="ConsPlusNormal0">
    <w:name w:val="ConsPlusNormal"/>
    <w:link w:val="ConsPlusNormal"/>
    <w:rsid w:val="00720F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7">
    <w:name w:val="Слабое выделение1"/>
    <w:uiPriority w:val="19"/>
    <w:qFormat/>
    <w:rsid w:val="00720F6F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720F6F"/>
    <w:rPr>
      <w:b/>
      <w:bCs/>
      <w:i/>
      <w:iCs/>
      <w:color w:val="4472C4"/>
    </w:rPr>
  </w:style>
  <w:style w:type="character" w:customStyle="1" w:styleId="19">
    <w:name w:val="Слабая ссылка1"/>
    <w:uiPriority w:val="31"/>
    <w:qFormat/>
    <w:rsid w:val="00720F6F"/>
    <w:rPr>
      <w:smallCaps/>
      <w:color w:val="ED7D31"/>
      <w:u w:val="single"/>
    </w:rPr>
  </w:style>
  <w:style w:type="character" w:customStyle="1" w:styleId="1a">
    <w:name w:val="Сильная ссылка1"/>
    <w:uiPriority w:val="32"/>
    <w:qFormat/>
    <w:rsid w:val="00720F6F"/>
    <w:rPr>
      <w:b/>
      <w:bCs/>
      <w:smallCaps/>
      <w:color w:val="ED7D31"/>
      <w:spacing w:val="5"/>
      <w:u w:val="single"/>
    </w:rPr>
  </w:style>
  <w:style w:type="character" w:styleId="af3">
    <w:name w:val="Book Title"/>
    <w:uiPriority w:val="33"/>
    <w:qFormat/>
    <w:rsid w:val="00720F6F"/>
    <w:rPr>
      <w:b/>
      <w:bCs/>
      <w:smallCaps/>
      <w:spacing w:val="5"/>
    </w:rPr>
  </w:style>
  <w:style w:type="character" w:customStyle="1" w:styleId="1b">
    <w:name w:val="Текст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1c">
    <w:name w:val="Текст концевой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720F6F"/>
  </w:style>
  <w:style w:type="character" w:customStyle="1" w:styleId="1d">
    <w:name w:val="Текст выноски Знак1"/>
    <w:basedOn w:val="a0"/>
    <w:uiPriority w:val="99"/>
    <w:semiHidden/>
    <w:rsid w:val="00720F6F"/>
    <w:rPr>
      <w:rFonts w:ascii="Segoe UI" w:hAnsi="Segoe UI" w:cs="Segoe UI" w:hint="default"/>
      <w:sz w:val="18"/>
      <w:szCs w:val="18"/>
    </w:rPr>
  </w:style>
  <w:style w:type="character" w:customStyle="1" w:styleId="110">
    <w:name w:val="Заголовок 1 Знак1"/>
    <w:basedOn w:val="a0"/>
    <w:uiPriority w:val="9"/>
    <w:rsid w:val="00720F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720F6F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720F6F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e">
    <w:name w:val="Название Знак1"/>
    <w:basedOn w:val="a0"/>
    <w:uiPriority w:val="10"/>
    <w:rsid w:val="00720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720F6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">
    <w:name w:val="Подзаголовок Знак1"/>
    <w:basedOn w:val="a0"/>
    <w:uiPriority w:val="11"/>
    <w:rsid w:val="00720F6F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720F6F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3">
    <w:name w:val="Цитата 2 Знак1"/>
    <w:basedOn w:val="a0"/>
    <w:uiPriority w:val="29"/>
    <w:rsid w:val="00720F6F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720F6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1f0">
    <w:name w:val="Выделенная цитата Знак1"/>
    <w:basedOn w:val="a0"/>
    <w:uiPriority w:val="30"/>
    <w:rsid w:val="00720F6F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720F6F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720F6F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720F6F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720F6F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1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2159</Words>
  <Characters>12309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13</cp:revision>
  <cp:lastPrinted>2023-04-04T06:00:00Z</cp:lastPrinted>
  <dcterms:created xsi:type="dcterms:W3CDTF">2023-02-22T02:43:00Z</dcterms:created>
  <dcterms:modified xsi:type="dcterms:W3CDTF">2023-04-04T06:00:00Z</dcterms:modified>
</cp:coreProperties>
</file>