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322" w:rsidRPr="00505322" w:rsidRDefault="00505322" w:rsidP="00505322">
      <w:pPr>
        <w:spacing w:after="0" w:line="240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СОВЕТ ДЕПУТАТОВ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 xml:space="preserve">  СЕЛЬСКОЕ ПОСЕЛЕНИЕ «ЭЛЭСУН»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505322" w:rsidRPr="00505322" w:rsidRDefault="00505322" w:rsidP="00505322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等线" w:hAnsi="Times New Roman" w:cs="Times New Roman"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505322">
        <w:rPr>
          <w:rFonts w:ascii="Times New Roman" w:eastAsia="等线" w:hAnsi="Times New Roman" w:cs="Times New Roman"/>
          <w:lang w:eastAsia="ru-RU"/>
        </w:rPr>
        <w:t>Бурятия,улус</w:t>
      </w:r>
      <w:proofErr w:type="spellEnd"/>
      <w:proofErr w:type="gramEnd"/>
      <w:r w:rsidRPr="00505322">
        <w:rPr>
          <w:rFonts w:ascii="Times New Roman" w:eastAsia="等线" w:hAnsi="Times New Roman" w:cs="Times New Roman"/>
          <w:lang w:eastAsia="ru-RU"/>
        </w:rPr>
        <w:t xml:space="preserve">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Элэсун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,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ул.Ленина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 68,  тел.: 8(30149) 91-1-66  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 xml:space="preserve">  </w:t>
      </w:r>
      <w:proofErr w:type="gramStart"/>
      <w:r w:rsidRPr="00505322">
        <w:rPr>
          <w:rFonts w:ascii="Times New Roman" w:eastAsia="等线" w:hAnsi="Times New Roman" w:cs="Times New Roman"/>
          <w:lang w:val="en-US" w:eastAsia="ru-RU"/>
        </w:rPr>
        <w:t>e</w:t>
      </w:r>
      <w:r w:rsidRPr="00505322">
        <w:rPr>
          <w:rFonts w:ascii="Times New Roman" w:eastAsia="等线" w:hAnsi="Times New Roman" w:cs="Times New Roman"/>
          <w:lang w:eastAsia="ru-RU"/>
        </w:rPr>
        <w:t>-</w:t>
      </w:r>
      <w:r w:rsidRPr="00505322">
        <w:rPr>
          <w:rFonts w:ascii="Times New Roman" w:eastAsia="等线" w:hAnsi="Times New Roman" w:cs="Times New Roman"/>
          <w:lang w:val="en-US" w:eastAsia="ru-RU"/>
        </w:rPr>
        <w:t>mail</w:t>
      </w:r>
      <w:proofErr w:type="gramEnd"/>
      <w:r w:rsidRPr="00505322">
        <w:rPr>
          <w:rFonts w:ascii="Times New Roman" w:eastAsia="等线" w:hAnsi="Times New Roman" w:cs="Times New Roman"/>
          <w:lang w:eastAsia="ru-RU"/>
        </w:rPr>
        <w:t xml:space="preserve">: </w:t>
      </w:r>
      <w:hyperlink r:id="rId5" w:history="1"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admelesun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eastAsia="ru-RU"/>
          </w:rPr>
          <w:t>@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yandex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eastAsia="ru-RU"/>
          </w:rPr>
          <w:t>.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ru</w:t>
        </w:r>
      </w:hyperlink>
    </w:p>
    <w:p w:rsidR="00505322" w:rsidRPr="00505322" w:rsidRDefault="00505322" w:rsidP="00505322">
      <w:pPr>
        <w:tabs>
          <w:tab w:val="left" w:pos="5670"/>
        </w:tabs>
        <w:spacing w:after="0" w:line="276" w:lineRule="auto"/>
        <w:jc w:val="right"/>
        <w:rPr>
          <w:rFonts w:ascii="Times New Roman" w:eastAsia="等线" w:hAnsi="Times New Roman" w:cs="Times New Roman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ab/>
      </w:r>
    </w:p>
    <w:p w:rsidR="006B45C4" w:rsidRDefault="00505322" w:rsidP="005053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 w:rsidRPr="00505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7B1B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</w:p>
    <w:p w:rsid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lang w:eastAsia="ru-RU"/>
        </w:rPr>
        <w:t>от  «</w:t>
      </w:r>
      <w:proofErr w:type="gramEnd"/>
      <w:r w:rsidR="007B1BC5">
        <w:rPr>
          <w:rFonts w:ascii="Times New Roman" w:eastAsia="等线" w:hAnsi="Times New Roman" w:cs="Times New Roman"/>
          <w:b/>
          <w:lang w:eastAsia="ru-RU"/>
        </w:rPr>
        <w:t>2</w:t>
      </w:r>
      <w:r>
        <w:rPr>
          <w:rFonts w:ascii="Times New Roman" w:eastAsia="等线" w:hAnsi="Times New Roman" w:cs="Times New Roman"/>
          <w:b/>
          <w:lang w:eastAsia="ru-RU"/>
        </w:rPr>
        <w:t>5</w:t>
      </w:r>
      <w:r w:rsidRPr="00505322">
        <w:rPr>
          <w:rFonts w:ascii="Times New Roman" w:eastAsia="等线" w:hAnsi="Times New Roman" w:cs="Times New Roman"/>
          <w:b/>
          <w:lang w:eastAsia="ru-RU"/>
        </w:rPr>
        <w:t xml:space="preserve">»  </w:t>
      </w:r>
      <w:r>
        <w:rPr>
          <w:rFonts w:ascii="Times New Roman" w:eastAsia="等线" w:hAnsi="Times New Roman" w:cs="Times New Roman"/>
          <w:b/>
          <w:lang w:eastAsia="ru-RU"/>
        </w:rPr>
        <w:t>марта</w:t>
      </w:r>
      <w:r w:rsidRPr="00505322">
        <w:rPr>
          <w:rFonts w:ascii="Times New Roman" w:eastAsia="等线" w:hAnsi="Times New Roman" w:cs="Times New Roman"/>
          <w:b/>
          <w:lang w:eastAsia="ru-RU"/>
        </w:rPr>
        <w:t xml:space="preserve"> 2025 года</w:t>
      </w:r>
    </w:p>
    <w:p w:rsid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</w:p>
    <w:p w:rsidR="00505322" w:rsidRPr="00720F6F" w:rsidRDefault="00505322" w:rsidP="0050532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505322" w:rsidRPr="00720F6F" w:rsidRDefault="00505322" w:rsidP="0050532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муниципального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образования</w:t>
      </w: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b/>
          <w:lang w:eastAsia="ru-RU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>»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r w:rsidRPr="00505322">
        <w:rPr>
          <w:rFonts w:ascii="Times New Roman" w:eastAsia="等线" w:hAnsi="Times New Roman" w:cs="Times New Roman"/>
          <w:b/>
          <w:lang w:eastAsia="ru-RU"/>
        </w:rPr>
        <w:tab/>
      </w:r>
    </w:p>
    <w:p w:rsidR="00505322" w:rsidRPr="00505322" w:rsidRDefault="00505322" w:rsidP="00505322">
      <w:pPr>
        <w:tabs>
          <w:tab w:val="left" w:pos="187"/>
        </w:tabs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 xml:space="preserve">Статья 1. </w:t>
      </w:r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 xml:space="preserve">Основные </w:t>
      </w:r>
      <w:proofErr w:type="gramStart"/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>характеристики  местного</w:t>
      </w:r>
      <w:proofErr w:type="gramEnd"/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 xml:space="preserve"> бюджета на 2025 год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: 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- общий объём </w:t>
      </w:r>
      <w:proofErr w:type="gramStart"/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доходов  в</w:t>
      </w:r>
      <w:proofErr w:type="gramEnd"/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сумме </w:t>
      </w:r>
      <w:r w:rsidR="00722F96" w:rsidRPr="00722F96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8 811,806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</w:t>
      </w:r>
      <w:r w:rsidR="00722F96" w:rsidRPr="00722F96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8 574,106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 тыс. рублей;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общий  объём</w:t>
      </w:r>
      <w:proofErr w:type="gramEnd"/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расходов в сумме  </w:t>
      </w:r>
      <w:r w:rsidR="00722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8 897,734 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тыс. рублей;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- дефицит (профицит) в сумме 85,928 тыс. рублей.</w:t>
      </w:r>
    </w:p>
    <w:p w:rsidR="00505322" w:rsidRPr="00505322" w:rsidRDefault="00505322" w:rsidP="00505322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505322" w:rsidRPr="00505322" w:rsidRDefault="00505322" w:rsidP="00505322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 w:rsidRPr="00505322">
        <w:rPr>
          <w:rFonts w:ascii="Times New Roman" w:eastAsia="Calibri" w:hAnsi="Times New Roman" w:cs="Times New Roman"/>
          <w:b/>
          <w:sz w:val="28"/>
          <w:szCs w:val="28"/>
        </w:rPr>
        <w:t>Бюджетные ассигнования местного бюджета на 2025 год</w:t>
      </w:r>
    </w:p>
    <w:p w:rsidR="00505322" w:rsidRPr="00505322" w:rsidRDefault="00505322" w:rsidP="00505322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:rsidR="00505322" w:rsidRPr="00505322" w:rsidRDefault="00133FD6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1)объем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безвозмездных поступлений: на 2025 год согласно приложению 5 к настоящему Решению;</w:t>
      </w:r>
    </w:p>
    <w:p w:rsidR="00505322" w:rsidRPr="00505322" w:rsidRDefault="00133FD6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распределение бюджетных ассигнований по разделам и подразделам, классификации расходов </w:t>
      </w:r>
      <w:proofErr w:type="gramStart"/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бюджетов:  на</w:t>
      </w:r>
      <w:proofErr w:type="gramEnd"/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 согласно приложению 6 к настоящему Решению;</w:t>
      </w:r>
    </w:p>
    <w:p w:rsidR="00505322" w:rsidRPr="00505322" w:rsidRDefault="00505322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322" w:rsidRPr="00505322" w:rsidRDefault="00133FD6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) ведомственную структуру расходов местного бюджета:</w:t>
      </w:r>
    </w:p>
    <w:p w:rsidR="00505322" w:rsidRPr="00505322" w:rsidRDefault="00505322" w:rsidP="00505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>на</w:t>
      </w:r>
      <w:proofErr w:type="gramEnd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2025 год согласно приложению 7 к настоящему Решению;</w:t>
      </w:r>
    </w:p>
    <w:p w:rsidR="00505322" w:rsidRPr="00505322" w:rsidRDefault="00505322" w:rsidP="00133FD6">
      <w:pPr>
        <w:spacing w:after="0" w:line="276" w:lineRule="auto"/>
        <w:jc w:val="both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</w:p>
    <w:p w:rsidR="00505322" w:rsidRPr="00505322" w:rsidRDefault="00133FD6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) утвердить источники финансирования дефицита местного бюджета:</w:t>
      </w:r>
    </w:p>
    <w:p w:rsidR="00505322" w:rsidRPr="00505322" w:rsidRDefault="00505322" w:rsidP="00505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>на</w:t>
      </w:r>
      <w:proofErr w:type="gramEnd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2025 год согласно приложению 8  к настоящему Решению;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Председатель-</w:t>
      </w:r>
      <w:proofErr w:type="gram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глава  муниципального</w:t>
      </w:r>
      <w:proofErr w:type="gram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образования</w:t>
      </w:r>
    </w:p>
    <w:p w:rsidR="00505322" w:rsidRPr="00505322" w:rsidRDefault="00505322" w:rsidP="00505322">
      <w:pPr>
        <w:spacing w:after="0" w:line="276" w:lineRule="auto"/>
        <w:ind w:left="60"/>
        <w:rPr>
          <w:rFonts w:ascii="Times New Roman" w:eastAsia="等线" w:hAnsi="Times New Roman" w:cs="Times New Roman"/>
          <w:sz w:val="28"/>
          <w:szCs w:val="28"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сельское</w:t>
      </w:r>
      <w:proofErr w:type="gram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поселение «</w:t>
      </w:r>
      <w:proofErr w:type="spell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»:             </w:t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</w:t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Б.Б.Галсанова</w:t>
      </w:r>
      <w:proofErr w:type="spell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   </w:t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 </w:t>
      </w: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Pr="00505322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27028" w:rsidRDefault="00427028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27028" w:rsidRPr="00505322" w:rsidRDefault="00427028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11419" w:type="dxa"/>
        <w:tblInd w:w="88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42"/>
        <w:gridCol w:w="1508"/>
        <w:gridCol w:w="105"/>
      </w:tblGrid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6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сельское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6B45C4">
        <w:trPr>
          <w:trHeight w:val="303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2025 год 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7B1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133FD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марта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№2</w:t>
            </w:r>
            <w:r w:rsidR="007B1BC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классификации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расходов бюджетов</w:t>
            </w: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тыс. руб.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9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2724,065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717,0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1310,565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 общегосударственные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686,5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283,3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283,3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722F96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4448,696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728,11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2F96" w:rsidRPr="00505322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F96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0412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3720,586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2F96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475,2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966,47</w:t>
            </w:r>
          </w:p>
        </w:tc>
        <w:tc>
          <w:tcPr>
            <w:tcW w:w="150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221,3</w:t>
            </w:r>
          </w:p>
        </w:tc>
        <w:tc>
          <w:tcPr>
            <w:tcW w:w="150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sz w:val="28"/>
                <w:szCs w:val="28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504,87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05322" w:rsidRPr="00505322" w:rsidRDefault="00722F96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8 897,734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995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575"/>
        <w:gridCol w:w="142"/>
        <w:gridCol w:w="851"/>
      </w:tblGrid>
      <w:tr w:rsidR="00505322" w:rsidRPr="00505322" w:rsidTr="00722F96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Pr="00505322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7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сельское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2025 год »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133FD6" w:rsidP="007B1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марта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№2</w:t>
            </w:r>
            <w:r w:rsidR="007B1BC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722F96">
        <w:trPr>
          <w:trHeight w:val="509"/>
        </w:trPr>
        <w:tc>
          <w:tcPr>
            <w:tcW w:w="995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2025 год</w:t>
            </w:r>
          </w:p>
        </w:tc>
      </w:tr>
      <w:tr w:rsidR="00505322" w:rsidRPr="00505322" w:rsidTr="00722F96">
        <w:trPr>
          <w:trHeight w:val="509"/>
        </w:trPr>
        <w:tc>
          <w:tcPr>
            <w:tcW w:w="995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05322" w:rsidRPr="00505322" w:rsidTr="00722F96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505322" w:rsidRPr="00505322" w:rsidTr="00722F96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5322" w:rsidRPr="00505322" w:rsidTr="00722F96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Администрация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сельского  поселения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"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722F96" w:rsidRDefault="00722F96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22F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8 897,734</w:t>
            </w:r>
          </w:p>
        </w:tc>
      </w:tr>
      <w:tr w:rsidR="00505322" w:rsidRPr="00505322" w:rsidTr="00722F96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2724,065</w:t>
            </w:r>
          </w:p>
        </w:tc>
      </w:tr>
      <w:tr w:rsidR="00505322" w:rsidRPr="00505322" w:rsidTr="00722F96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717,0</w:t>
            </w:r>
          </w:p>
        </w:tc>
      </w:tr>
      <w:tr w:rsidR="00505322" w:rsidRPr="00505322" w:rsidTr="00722F96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717,0</w:t>
            </w:r>
          </w:p>
        </w:tc>
      </w:tr>
      <w:tr w:rsidR="00505322" w:rsidRPr="00505322" w:rsidTr="00722F96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717,0</w:t>
            </w:r>
          </w:p>
        </w:tc>
      </w:tr>
      <w:tr w:rsidR="00505322" w:rsidRPr="00505322" w:rsidTr="00722F96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550,0</w:t>
            </w:r>
          </w:p>
        </w:tc>
      </w:tr>
      <w:tr w:rsidR="00505322" w:rsidRPr="00505322" w:rsidTr="00722F96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167,0</w:t>
            </w:r>
          </w:p>
        </w:tc>
      </w:tr>
      <w:tr w:rsidR="00505322" w:rsidRPr="00505322" w:rsidTr="00722F96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378,18</w:t>
            </w:r>
          </w:p>
        </w:tc>
      </w:tr>
      <w:tr w:rsidR="00505322" w:rsidRPr="00505322" w:rsidTr="00722F96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378,13</w:t>
            </w:r>
          </w:p>
        </w:tc>
      </w:tr>
      <w:tr w:rsidR="00505322" w:rsidRPr="00505322" w:rsidTr="00722F96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полномочий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05322" w:rsidRPr="00505322" w:rsidTr="00722F96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05322" w:rsidRPr="00505322" w:rsidTr="00722F96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исполнению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347,0</w:t>
            </w:r>
          </w:p>
        </w:tc>
      </w:tr>
      <w:tr w:rsidR="00505322" w:rsidRPr="00505322" w:rsidTr="00722F96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347,0</w:t>
            </w:r>
          </w:p>
        </w:tc>
      </w:tr>
      <w:tr w:rsidR="00505322" w:rsidRPr="00505322" w:rsidTr="00722F96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29,18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29,18</w:t>
            </w:r>
          </w:p>
        </w:tc>
      </w:tr>
      <w:tr w:rsidR="00505322" w:rsidRPr="00505322" w:rsidTr="00722F96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05322" w:rsidRPr="00505322" w:rsidTr="00722F96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932,385</w:t>
            </w:r>
          </w:p>
        </w:tc>
      </w:tr>
      <w:tr w:rsidR="00505322" w:rsidRPr="00505322" w:rsidTr="00722F96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932,385</w:t>
            </w:r>
          </w:p>
        </w:tc>
      </w:tr>
      <w:tr w:rsidR="00505322" w:rsidRPr="00505322" w:rsidTr="00722F96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635,745</w:t>
            </w:r>
          </w:p>
        </w:tc>
      </w:tr>
      <w:tr w:rsidR="00505322" w:rsidRPr="00505322" w:rsidTr="00722F96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190,0</w:t>
            </w:r>
          </w:p>
        </w:tc>
      </w:tr>
      <w:tr w:rsidR="00505322" w:rsidRPr="00505322" w:rsidTr="00722F96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100,94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платежи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505322" w:rsidRPr="00505322" w:rsidTr="00722F96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686,5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686,5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411,55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125,0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130,0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505322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283,3</w:t>
            </w:r>
          </w:p>
        </w:tc>
      </w:tr>
      <w:tr w:rsidR="00505322" w:rsidRPr="00505322" w:rsidTr="00722F96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283,3</w:t>
            </w:r>
          </w:p>
        </w:tc>
      </w:tr>
      <w:tr w:rsidR="00505322" w:rsidRPr="00505322" w:rsidTr="00722F96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283,3</w:t>
            </w:r>
          </w:p>
        </w:tc>
      </w:tr>
      <w:tr w:rsidR="00505322" w:rsidRPr="00505322" w:rsidTr="00722F96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209,0</w:t>
            </w:r>
          </w:p>
        </w:tc>
      </w:tr>
      <w:tr w:rsidR="00505322" w:rsidRPr="00505322" w:rsidTr="00722F96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74,3</w:t>
            </w:r>
          </w:p>
        </w:tc>
      </w:tr>
      <w:tr w:rsidR="00505322" w:rsidRPr="00505322" w:rsidTr="00722F96">
        <w:trPr>
          <w:trHeight w:val="69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722F96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4 448,696</w:t>
            </w:r>
          </w:p>
        </w:tc>
      </w:tr>
      <w:tr w:rsidR="00505322" w:rsidRPr="00505322" w:rsidTr="00722F96">
        <w:trPr>
          <w:trHeight w:val="40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728,11</w:t>
            </w:r>
          </w:p>
        </w:tc>
      </w:tr>
      <w:tr w:rsidR="00505322" w:rsidRPr="00505322" w:rsidTr="00722F96">
        <w:trPr>
          <w:trHeight w:val="8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728,11</w:t>
            </w:r>
          </w:p>
        </w:tc>
      </w:tr>
      <w:tr w:rsidR="00505322" w:rsidRPr="00505322" w:rsidTr="00722F96">
        <w:trPr>
          <w:trHeight w:val="4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653,11</w:t>
            </w:r>
          </w:p>
        </w:tc>
      </w:tr>
      <w:tr w:rsidR="00505322" w:rsidRPr="00505322" w:rsidTr="00722F96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75,0</w:t>
            </w:r>
          </w:p>
        </w:tc>
      </w:tr>
      <w:tr w:rsidR="00722F96" w:rsidRPr="00505322" w:rsidTr="00722F96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ДРУГИЕ ВОПРОСЫ В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ОБЛАСТИ  НАЦИОНАЛЬНОЙ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ЭКОНОМИКИ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722F96" w:rsidRDefault="00722F96" w:rsidP="00722F96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3 720,586</w:t>
            </w:r>
          </w:p>
        </w:tc>
      </w:tr>
      <w:tr w:rsidR="00722F96" w:rsidRPr="00505322" w:rsidTr="00722F96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  территорий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, прилегающих к местам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туристкого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показа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722F96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3720,586</w:t>
            </w:r>
          </w:p>
        </w:tc>
      </w:tr>
      <w:tr w:rsidR="00722F96" w:rsidRPr="00505322" w:rsidTr="00722F96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722F96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722F96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3720,586</w:t>
            </w:r>
          </w:p>
        </w:tc>
      </w:tr>
      <w:tr w:rsidR="00722F96" w:rsidRPr="00505322" w:rsidTr="00722F96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475,203</w:t>
            </w:r>
          </w:p>
        </w:tc>
      </w:tr>
      <w:tr w:rsidR="00722F96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722F96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межбюджетные </w:t>
            </w:r>
            <w:proofErr w:type="gramStart"/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>трансферты  на</w:t>
            </w:r>
            <w:proofErr w:type="gramEnd"/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передаваемые  полномочия по 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99900Р0400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722F96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474,203</w:t>
            </w:r>
          </w:p>
        </w:tc>
      </w:tr>
      <w:tr w:rsidR="00722F96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Мероприятия 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474,203</w:t>
            </w:r>
          </w:p>
        </w:tc>
      </w:tr>
      <w:tr w:rsidR="00722F96" w:rsidRPr="00505322" w:rsidTr="00722F96">
        <w:trPr>
          <w:trHeight w:val="3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149,148</w:t>
            </w:r>
          </w:p>
        </w:tc>
      </w:tr>
      <w:tr w:rsidR="00722F96" w:rsidRPr="00505322" w:rsidTr="00722F96">
        <w:trPr>
          <w:trHeight w:val="3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энергетических ресурсов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320,055</w:t>
            </w:r>
          </w:p>
        </w:tc>
      </w:tr>
      <w:tr w:rsidR="00722F96" w:rsidRPr="00505322" w:rsidTr="00722F96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Трудоустройство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5,00</w:t>
            </w:r>
          </w:p>
        </w:tc>
      </w:tr>
      <w:tr w:rsidR="00722F96" w:rsidRPr="00505322" w:rsidTr="00722F96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 общественных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  по 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722F96" w:rsidRPr="00505322" w:rsidTr="00722F96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722F96" w:rsidRPr="00505322" w:rsidTr="00722F96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722F96" w:rsidRPr="00505322" w:rsidTr="00722F96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722F96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964,47</w:t>
            </w:r>
          </w:p>
        </w:tc>
      </w:tr>
      <w:tr w:rsidR="00722F96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964,47</w:t>
            </w:r>
          </w:p>
        </w:tc>
      </w:tr>
      <w:tr w:rsidR="00722F96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201,3</w:t>
            </w:r>
          </w:p>
        </w:tc>
      </w:tr>
      <w:tr w:rsidR="00722F96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200" w:line="276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энергетических ресурсов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722F96" w:rsidRPr="00505322" w:rsidTr="00722F96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722F96" w:rsidRPr="00505322" w:rsidTr="00722F96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2F96" w:rsidRPr="00505322" w:rsidRDefault="00722F96" w:rsidP="00722F96">
            <w:pPr>
              <w:spacing w:after="200" w:line="276" w:lineRule="auto"/>
              <w:jc w:val="center"/>
              <w:rPr>
                <w:rFonts w:ascii="Calibri" w:eastAsia="等线" w:hAnsi="Calibri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722F96" w:rsidRPr="00505322" w:rsidTr="00722F9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2F96" w:rsidRPr="00505322" w:rsidRDefault="00722F96" w:rsidP="00722F96">
            <w:pPr>
              <w:spacing w:after="200" w:line="276" w:lineRule="auto"/>
              <w:jc w:val="center"/>
              <w:rPr>
                <w:rFonts w:ascii="Calibri" w:eastAsia="等线" w:hAnsi="Calibri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722F96" w:rsidRPr="00505322" w:rsidTr="00722F96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2F96" w:rsidRPr="00505322" w:rsidRDefault="00722F96" w:rsidP="00722F96">
            <w:pPr>
              <w:spacing w:after="200" w:line="276" w:lineRule="auto"/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722F96" w:rsidRPr="00505322" w:rsidTr="00722F96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хозяйственно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722F96" w:rsidRPr="00505322" w:rsidTr="00722F96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722F96" w:rsidRPr="00505322" w:rsidTr="00722F96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722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722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133FD6" w:rsidP="00722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8 897,734</w:t>
            </w:r>
          </w:p>
        </w:tc>
      </w:tr>
    </w:tbl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Pr="00505322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9825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45"/>
      </w:tblGrid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Приложение 8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сельское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2025 год »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7B1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</w:t>
            </w:r>
            <w:proofErr w:type="gramStart"/>
            <w:r w:rsidR="00133FD6" w:rsidRPr="00505322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="00133FD6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133FD6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="00133FD6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133FD6">
              <w:rPr>
                <w:rFonts w:ascii="Times New Roman" w:eastAsia="Times New Roman" w:hAnsi="Times New Roman" w:cs="Times New Roman"/>
                <w:lang w:eastAsia="ru-RU"/>
              </w:rPr>
              <w:t>марта</w:t>
            </w:r>
            <w:r w:rsidR="00133FD6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 w:rsidR="00133FD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133FD6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№2</w:t>
            </w:r>
            <w:r w:rsidR="007B1BC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6B15EE">
        <w:trPr>
          <w:trHeight w:val="509"/>
        </w:trPr>
        <w:tc>
          <w:tcPr>
            <w:tcW w:w="98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на 2025 год</w:t>
            </w:r>
          </w:p>
        </w:tc>
      </w:tr>
      <w:tr w:rsidR="00505322" w:rsidRPr="00505322" w:rsidTr="006B15EE">
        <w:trPr>
          <w:trHeight w:val="509"/>
        </w:trPr>
        <w:tc>
          <w:tcPr>
            <w:tcW w:w="98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05322" w:rsidRPr="00505322" w:rsidTr="006B15EE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рублей)</w:t>
            </w:r>
          </w:p>
        </w:tc>
      </w:tr>
      <w:tr w:rsidR="00505322" w:rsidRPr="00505322" w:rsidTr="006B15EE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  <w:proofErr w:type="gramEnd"/>
          </w:p>
        </w:tc>
      </w:tr>
      <w:tr w:rsidR="00505322" w:rsidRPr="00505322" w:rsidTr="006B15EE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505322" w:rsidRPr="00505322" w:rsidTr="006B15E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13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3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8 011,806</w:t>
            </w:r>
          </w:p>
        </w:tc>
      </w:tr>
      <w:tr w:rsidR="00505322" w:rsidRPr="00505322" w:rsidTr="006B15E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13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3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8 897,734</w:t>
            </w:r>
          </w:p>
        </w:tc>
      </w:tr>
      <w:tr w:rsidR="00505322" w:rsidRPr="00505322" w:rsidTr="006B15EE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133FD6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8 011,806</w:t>
            </w:r>
          </w:p>
        </w:tc>
      </w:tr>
      <w:tr w:rsidR="00505322" w:rsidRPr="00505322" w:rsidTr="006B15E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6B15EE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3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8 897,734</w:t>
            </w:r>
          </w:p>
        </w:tc>
      </w:tr>
      <w:tr w:rsidR="00505322" w:rsidRPr="00505322" w:rsidTr="006B15E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</w:t>
            </w:r>
          </w:p>
        </w:tc>
      </w:tr>
    </w:tbl>
    <w:p w:rsidR="00C00CCE" w:rsidRDefault="00C00CCE"/>
    <w:p w:rsidR="00C51311" w:rsidRDefault="00C51311"/>
    <w:p w:rsidR="00C51311" w:rsidRDefault="00C51311"/>
    <w:p w:rsidR="00C51311" w:rsidRDefault="00C51311"/>
    <w:p w:rsidR="00427028" w:rsidRDefault="00427028"/>
    <w:p w:rsidR="00427028" w:rsidRDefault="00427028"/>
    <w:p w:rsidR="00427028" w:rsidRDefault="00427028"/>
    <w:p w:rsidR="00427028" w:rsidRDefault="00427028"/>
    <w:p w:rsidR="00427028" w:rsidRDefault="00427028"/>
    <w:p w:rsidR="00427028" w:rsidRDefault="00427028"/>
    <w:p w:rsidR="00427028" w:rsidRDefault="00427028"/>
    <w:p w:rsidR="00C51311" w:rsidRDefault="00C51311"/>
    <w:tbl>
      <w:tblPr>
        <w:tblW w:w="9619" w:type="dxa"/>
        <w:tblInd w:w="461" w:type="dxa"/>
        <w:tblLayout w:type="fixed"/>
        <w:tblLook w:val="04A0" w:firstRow="1" w:lastRow="0" w:firstColumn="1" w:lastColumn="0" w:noHBand="0" w:noVBand="1"/>
      </w:tblPr>
      <w:tblGrid>
        <w:gridCol w:w="795"/>
        <w:gridCol w:w="2298"/>
        <w:gridCol w:w="323"/>
        <w:gridCol w:w="2806"/>
        <w:gridCol w:w="1964"/>
        <w:gridCol w:w="1433"/>
      </w:tblGrid>
      <w:tr w:rsidR="00C51311" w:rsidTr="0042702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C51311" w:rsidTr="0042702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C51311" w:rsidTr="00427028">
        <w:trPr>
          <w:trHeight w:val="36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51311" w:rsidTr="0042702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</w:t>
            </w:r>
          </w:p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C51311" w:rsidTr="0042702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C51311" w:rsidTr="0042702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7B1BC5">
            <w:pPr>
              <w:wordWrap w:val="0"/>
              <w:spacing w:after="0" w:line="240" w:lineRule="auto"/>
              <w:ind w:left="-279"/>
              <w:jc w:val="right"/>
            </w:pPr>
            <w:r>
              <w:rPr>
                <w:rFonts w:ascii="Times New Roman" w:eastAsia="Times New Roman" w:hAnsi="Times New Roman" w:cs="Times New Roman"/>
              </w:rPr>
              <w:t>от «25» марта  2025 года №2</w:t>
            </w:r>
            <w:r w:rsidR="007B1BC5">
              <w:rPr>
                <w:rFonts w:ascii="Times New Roman" w:eastAsia="Times New Roman" w:hAnsi="Times New Roman" w:cs="Times New Roman"/>
              </w:rPr>
              <w:t>6</w:t>
            </w:r>
            <w:bookmarkStart w:id="0" w:name="_GoBack"/>
            <w:bookmarkEnd w:id="0"/>
          </w:p>
        </w:tc>
      </w:tr>
      <w:tr w:rsidR="00C51311" w:rsidTr="00427028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311" w:rsidRDefault="00C51311" w:rsidP="004270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311" w:rsidTr="00427028">
        <w:trPr>
          <w:trHeight w:val="509"/>
        </w:trPr>
        <w:tc>
          <w:tcPr>
            <w:tcW w:w="961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2025 год</w:t>
            </w:r>
          </w:p>
        </w:tc>
      </w:tr>
      <w:tr w:rsidR="00C51311" w:rsidTr="00427028">
        <w:trPr>
          <w:trHeight w:val="509"/>
        </w:trPr>
        <w:tc>
          <w:tcPr>
            <w:tcW w:w="96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51311" w:rsidTr="0042702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C51311" w:rsidTr="00427028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2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C51311" w:rsidTr="00427028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2 00 00000 00 0000 000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427028" w:rsidP="00C513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8 574,106</w:t>
            </w:r>
          </w:p>
        </w:tc>
      </w:tr>
      <w:tr w:rsidR="00C51311" w:rsidTr="0042702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2 02 00000 00 0000 000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427028" w:rsidP="00C513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8 574,106</w:t>
            </w:r>
          </w:p>
        </w:tc>
      </w:tr>
      <w:tr w:rsidR="00C51311" w:rsidTr="00427028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2 02 15000 00 0000 150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2,08</w:t>
            </w:r>
          </w:p>
        </w:tc>
      </w:tr>
      <w:tr w:rsidR="00C51311" w:rsidTr="00427028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2 02 15001 10 0000 150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Дотации бюджетам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сельских  поселений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2,08</w:t>
            </w:r>
          </w:p>
        </w:tc>
      </w:tr>
      <w:tr w:rsidR="00C51311" w:rsidTr="00427028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2 02 30000 00 0000 150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283,3</w:t>
            </w:r>
          </w:p>
        </w:tc>
      </w:tr>
      <w:tr w:rsidR="00C51311" w:rsidTr="00427028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2 02 35118 10 0000 150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территориях,  где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283,3</w:t>
            </w:r>
          </w:p>
        </w:tc>
      </w:tr>
      <w:tr w:rsidR="00C51311" w:rsidTr="00427028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2 02 40000 00 0000 150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728,11</w:t>
            </w:r>
          </w:p>
        </w:tc>
      </w:tr>
      <w:tr w:rsidR="00C51311" w:rsidTr="00427028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2 02 40014 10 0000 150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Межбюджетные  трансферты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7728,11</w:t>
            </w:r>
          </w:p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51311" w:rsidTr="0042702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2 02 90000 00 0000 150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3840,03</w:t>
            </w:r>
          </w:p>
        </w:tc>
      </w:tr>
      <w:tr w:rsidR="00C51311" w:rsidTr="0042702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2 02 90054 10 0000 150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Прочие  безвозмездные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3840,03</w:t>
            </w:r>
          </w:p>
        </w:tc>
      </w:tr>
    </w:tbl>
    <w:p w:rsidR="00C51311" w:rsidRDefault="00427028">
      <w:r>
        <w:t>3720,586?</w:t>
      </w:r>
    </w:p>
    <w:sectPr w:rsidR="00C51311" w:rsidSect="0042702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2D6"/>
    <w:rsid w:val="00133FD6"/>
    <w:rsid w:val="00427028"/>
    <w:rsid w:val="00505322"/>
    <w:rsid w:val="006B15EE"/>
    <w:rsid w:val="006B45C4"/>
    <w:rsid w:val="00722F96"/>
    <w:rsid w:val="007B1BC5"/>
    <w:rsid w:val="007C42D6"/>
    <w:rsid w:val="00C00CCE"/>
    <w:rsid w:val="00C5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31716-6C04-4877-978A-8B5F65234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5322"/>
    <w:pPr>
      <w:keepNext/>
      <w:keepLines/>
      <w:spacing w:before="240" w:after="0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322"/>
    <w:pPr>
      <w:keepNext/>
      <w:keepLines/>
      <w:spacing w:before="40" w:after="0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322"/>
    <w:pPr>
      <w:keepNext/>
      <w:keepLines/>
      <w:spacing w:before="40" w:after="0"/>
      <w:outlineLvl w:val="2"/>
    </w:pPr>
    <w:rPr>
      <w:rFonts w:ascii="Calibri Light" w:eastAsia="等线 Light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322"/>
    <w:pPr>
      <w:keepNext/>
      <w:keepLines/>
      <w:spacing w:before="40" w:after="0"/>
      <w:outlineLvl w:val="3"/>
    </w:pPr>
    <w:rPr>
      <w:rFonts w:ascii="Calibri Light" w:eastAsia="等线 Light" w:hAnsi="Calibri Light" w:cs="Times New Roman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322"/>
    <w:pPr>
      <w:keepNext/>
      <w:keepLines/>
      <w:spacing w:before="40" w:after="0"/>
      <w:outlineLvl w:val="4"/>
    </w:pPr>
    <w:rPr>
      <w:rFonts w:ascii="Calibri Light" w:eastAsia="等线 Light" w:hAnsi="Calibri Light" w:cs="Times New Roman"/>
      <w:color w:val="1F386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322"/>
    <w:pPr>
      <w:keepNext/>
      <w:keepLines/>
      <w:spacing w:before="40" w:after="0"/>
      <w:outlineLvl w:val="5"/>
    </w:pPr>
    <w:rPr>
      <w:rFonts w:ascii="Calibri Light" w:eastAsia="等线 Light" w:hAnsi="Calibri Light" w:cs="Times New Roman"/>
      <w:i/>
      <w:iCs/>
      <w:color w:val="1F386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322"/>
    <w:pPr>
      <w:keepNext/>
      <w:keepLines/>
      <w:spacing w:before="40" w:after="0"/>
      <w:outlineLvl w:val="6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322"/>
    <w:pPr>
      <w:keepNext/>
      <w:keepLines/>
      <w:spacing w:before="40" w:after="0"/>
      <w:outlineLvl w:val="7"/>
    </w:pPr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322"/>
    <w:pPr>
      <w:keepNext/>
      <w:keepLines/>
      <w:spacing w:before="40" w:after="0"/>
      <w:outlineLvl w:val="8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505322"/>
    <w:pPr>
      <w:keepNext/>
      <w:keepLines/>
      <w:spacing w:before="480" w:after="0" w:line="276" w:lineRule="auto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2"/>
    </w:pPr>
    <w:rPr>
      <w:rFonts w:ascii="Calibri Light" w:eastAsia="等线 Light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3"/>
    </w:pPr>
    <w:rPr>
      <w:rFonts w:ascii="Calibri Light" w:eastAsia="等线 Light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4"/>
    </w:pPr>
    <w:rPr>
      <w:rFonts w:ascii="Calibri Light" w:eastAsia="等线 Light" w:hAnsi="Calibri Light" w:cs="Times New Roman"/>
      <w:color w:val="1F3864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5"/>
    </w:pPr>
    <w:rPr>
      <w:rFonts w:ascii="Calibri Light" w:eastAsia="等线 Light" w:hAnsi="Calibri Light" w:cs="Times New Roman"/>
      <w:i/>
      <w:iCs/>
      <w:color w:val="1F3864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6"/>
    </w:pPr>
    <w:rPr>
      <w:rFonts w:ascii="Calibri Light" w:eastAsia="等线 Light" w:hAnsi="Calibri Light" w:cs="Times New Roman"/>
      <w:i/>
      <w:iCs/>
      <w:color w:val="00000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7"/>
    </w:pPr>
    <w:rPr>
      <w:rFonts w:ascii="Calibri Light" w:eastAsia="等线 Light" w:hAnsi="Calibri Light" w:cs="Times New Roman"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8"/>
    </w:pPr>
    <w:rPr>
      <w:rFonts w:ascii="Calibri Light" w:eastAsia="等线 Light" w:hAnsi="Calibri Light" w:cs="Times New Roman"/>
      <w:i/>
      <w:iCs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numbering" w:customStyle="1" w:styleId="12">
    <w:name w:val="Нет списка1"/>
    <w:next w:val="a2"/>
    <w:uiPriority w:val="99"/>
    <w:semiHidden/>
    <w:unhideWhenUsed/>
    <w:rsid w:val="00505322"/>
  </w:style>
  <w:style w:type="character" w:customStyle="1" w:styleId="10">
    <w:name w:val="Заголовок 1 Знак"/>
    <w:basedOn w:val="a0"/>
    <w:link w:val="1"/>
    <w:uiPriority w:val="9"/>
    <w:qFormat/>
    <w:rsid w:val="00505322"/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505322"/>
    <w:rPr>
      <w:rFonts w:ascii="Calibri Light" w:eastAsia="等线 Light" w:hAnsi="Calibri Light" w:cs="Times New Roman"/>
      <w:b/>
      <w:bCs/>
      <w:i/>
      <w:iCs/>
      <w:color w:val="4472C4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05322"/>
    <w:rPr>
      <w:rFonts w:ascii="Calibri Light" w:eastAsia="等线 Light" w:hAnsi="Calibri Light" w:cs="Times New Roman"/>
      <w:color w:val="1F3864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05322"/>
    <w:rPr>
      <w:rFonts w:ascii="Calibri Light" w:eastAsia="等线 Light" w:hAnsi="Calibri Light" w:cs="Times New Roman"/>
      <w:i/>
      <w:iCs/>
      <w:color w:val="1F3864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:sz w:val="22"/>
      <w:szCs w:val="22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05322"/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styleId="a3">
    <w:name w:val="Emphasis"/>
    <w:uiPriority w:val="20"/>
    <w:qFormat/>
    <w:rsid w:val="00505322"/>
    <w:rPr>
      <w:i/>
      <w:iCs/>
    </w:rPr>
  </w:style>
  <w:style w:type="character" w:styleId="a4">
    <w:name w:val="Hyperlink"/>
    <w:qFormat/>
    <w:rsid w:val="00505322"/>
    <w:rPr>
      <w:color w:val="000080"/>
      <w:u w:val="single"/>
    </w:rPr>
  </w:style>
  <w:style w:type="character" w:styleId="a5">
    <w:name w:val="Strong"/>
    <w:uiPriority w:val="22"/>
    <w:qFormat/>
    <w:rsid w:val="00505322"/>
    <w:rPr>
      <w:b/>
      <w:bCs/>
    </w:rPr>
  </w:style>
  <w:style w:type="paragraph" w:customStyle="1" w:styleId="13">
    <w:name w:val="Текст выноски1"/>
    <w:basedOn w:val="a"/>
    <w:next w:val="a6"/>
    <w:link w:val="a7"/>
    <w:uiPriority w:val="99"/>
    <w:semiHidden/>
    <w:unhideWhenUsed/>
    <w:qFormat/>
    <w:rsid w:val="00505322"/>
    <w:pPr>
      <w:spacing w:after="0" w:line="240" w:lineRule="auto"/>
    </w:pPr>
    <w:rPr>
      <w:rFonts w:ascii="Tahoma" w:eastAsia="等线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3"/>
    <w:uiPriority w:val="99"/>
    <w:semiHidden/>
    <w:qFormat/>
    <w:rsid w:val="00505322"/>
    <w:rPr>
      <w:rFonts w:ascii="Tahoma" w:eastAsia="等线" w:hAnsi="Tahoma" w:cs="Tahoma"/>
      <w:sz w:val="16"/>
      <w:szCs w:val="16"/>
    </w:rPr>
  </w:style>
  <w:style w:type="paragraph" w:styleId="22">
    <w:name w:val="Body Text 2"/>
    <w:basedOn w:val="a"/>
    <w:link w:val="23"/>
    <w:unhideWhenUsed/>
    <w:qFormat/>
    <w:rsid w:val="0050532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Текст концевой сноски1"/>
    <w:basedOn w:val="a"/>
    <w:next w:val="a8"/>
    <w:link w:val="a9"/>
    <w:uiPriority w:val="99"/>
    <w:semiHidden/>
    <w:unhideWhenUsed/>
    <w:qFormat/>
    <w:rsid w:val="00505322"/>
    <w:pPr>
      <w:spacing w:after="0" w:line="240" w:lineRule="auto"/>
    </w:pPr>
    <w:rPr>
      <w:rFonts w:eastAsia="等线"/>
    </w:rPr>
  </w:style>
  <w:style w:type="character" w:customStyle="1" w:styleId="a9">
    <w:name w:val="Текст концевой сноски Знак"/>
    <w:basedOn w:val="a0"/>
    <w:link w:val="14"/>
    <w:uiPriority w:val="99"/>
    <w:semiHidden/>
    <w:qFormat/>
    <w:rsid w:val="00505322"/>
    <w:rPr>
      <w:rFonts w:eastAsia="等线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505322"/>
    <w:pPr>
      <w:spacing w:after="200" w:line="240" w:lineRule="auto"/>
    </w:pPr>
    <w:rPr>
      <w:rFonts w:eastAsia="等线"/>
      <w:b/>
      <w:bCs/>
      <w:color w:val="4472C4"/>
      <w:sz w:val="18"/>
      <w:szCs w:val="18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50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qFormat/>
    <w:rsid w:val="005053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Название1"/>
    <w:basedOn w:val="a"/>
    <w:next w:val="a"/>
    <w:uiPriority w:val="10"/>
    <w:qFormat/>
    <w:rsid w:val="00505322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c">
    <w:name w:val="Название Знак"/>
    <w:basedOn w:val="a0"/>
    <w:link w:val="ad"/>
    <w:uiPriority w:val="10"/>
    <w:qFormat/>
    <w:rsid w:val="00505322"/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paragraph" w:styleId="24">
    <w:name w:val="Body Text Indent 2"/>
    <w:basedOn w:val="a"/>
    <w:link w:val="25"/>
    <w:semiHidden/>
    <w:unhideWhenUsed/>
    <w:qFormat/>
    <w:rsid w:val="0050532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Подзаголовок1"/>
    <w:basedOn w:val="a"/>
    <w:next w:val="a"/>
    <w:uiPriority w:val="11"/>
    <w:qFormat/>
    <w:rsid w:val="00505322"/>
    <w:pPr>
      <w:spacing w:after="200" w:line="276" w:lineRule="auto"/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f"/>
    <w:uiPriority w:val="11"/>
    <w:qFormat/>
    <w:rsid w:val="00505322"/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paragraph" w:customStyle="1" w:styleId="18">
    <w:name w:val="Без интервала1"/>
    <w:basedOn w:val="a"/>
    <w:next w:val="af0"/>
    <w:link w:val="af1"/>
    <w:qFormat/>
    <w:rsid w:val="00505322"/>
    <w:pPr>
      <w:spacing w:after="0" w:line="240" w:lineRule="auto"/>
    </w:pPr>
    <w:rPr>
      <w:rFonts w:eastAsia="等线"/>
      <w:lang w:eastAsia="ru-RU"/>
    </w:rPr>
  </w:style>
  <w:style w:type="character" w:customStyle="1" w:styleId="af1">
    <w:name w:val="Без интервала Знак"/>
    <w:basedOn w:val="a0"/>
    <w:link w:val="18"/>
    <w:qFormat/>
    <w:rsid w:val="00505322"/>
    <w:rPr>
      <w:rFonts w:eastAsia="等线"/>
      <w:sz w:val="22"/>
      <w:szCs w:val="22"/>
    </w:rPr>
  </w:style>
  <w:style w:type="paragraph" w:customStyle="1" w:styleId="19">
    <w:name w:val="Абзац списка1"/>
    <w:basedOn w:val="a"/>
    <w:next w:val="af2"/>
    <w:uiPriority w:val="34"/>
    <w:qFormat/>
    <w:rsid w:val="00505322"/>
    <w:pPr>
      <w:spacing w:after="200" w:line="276" w:lineRule="auto"/>
      <w:ind w:left="720"/>
      <w:contextualSpacing/>
    </w:pPr>
    <w:rPr>
      <w:rFonts w:eastAsia="等线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05322"/>
    <w:pPr>
      <w:spacing w:after="200" w:line="276" w:lineRule="auto"/>
    </w:pPr>
    <w:rPr>
      <w:rFonts w:eastAsia="等线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qFormat/>
    <w:rsid w:val="00505322"/>
    <w:rPr>
      <w:rFonts w:eastAsia="等线"/>
      <w:i/>
      <w:iCs/>
      <w:color w:val="000000"/>
      <w:sz w:val="22"/>
      <w:szCs w:val="22"/>
    </w:rPr>
  </w:style>
  <w:style w:type="paragraph" w:customStyle="1" w:styleId="1a">
    <w:name w:val="Выделенная цитата1"/>
    <w:basedOn w:val="a"/>
    <w:next w:val="a"/>
    <w:uiPriority w:val="30"/>
    <w:qFormat/>
    <w:rsid w:val="00505322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等线"/>
      <w:b/>
      <w:bCs/>
      <w:i/>
      <w:iCs/>
      <w:color w:val="4472C4"/>
      <w:lang w:eastAsia="ru-RU"/>
    </w:rPr>
  </w:style>
  <w:style w:type="character" w:customStyle="1" w:styleId="af3">
    <w:name w:val="Выделенная цитата Знак"/>
    <w:basedOn w:val="a0"/>
    <w:link w:val="af4"/>
    <w:uiPriority w:val="30"/>
    <w:qFormat/>
    <w:rsid w:val="00505322"/>
    <w:rPr>
      <w:rFonts w:eastAsia="等线"/>
      <w:b/>
      <w:bCs/>
      <w:i/>
      <w:iCs/>
      <w:color w:val="4472C4"/>
      <w:sz w:val="22"/>
      <w:szCs w:val="22"/>
    </w:rPr>
  </w:style>
  <w:style w:type="character" w:customStyle="1" w:styleId="1b">
    <w:name w:val="Слабое выделение1"/>
    <w:uiPriority w:val="19"/>
    <w:qFormat/>
    <w:rsid w:val="00505322"/>
    <w:rPr>
      <w:i/>
      <w:iCs/>
      <w:color w:val="000000"/>
      <w14:textFill>
        <w14:solidFill>
          <w14:srgbClr w14:val="000000">
            <w14:lumMod w14:val="50000"/>
            <w14:lumOff w14:val="50000"/>
          </w14:srgbClr>
        </w14:solidFill>
      </w14:textFill>
    </w:rPr>
  </w:style>
  <w:style w:type="character" w:customStyle="1" w:styleId="1c">
    <w:name w:val="Сильное выделение1"/>
    <w:uiPriority w:val="21"/>
    <w:qFormat/>
    <w:rsid w:val="00505322"/>
    <w:rPr>
      <w:b/>
      <w:bCs/>
      <w:i/>
      <w:iCs/>
      <w:color w:val="4472C4"/>
    </w:rPr>
  </w:style>
  <w:style w:type="character" w:customStyle="1" w:styleId="1d">
    <w:name w:val="Слабая ссылка1"/>
    <w:uiPriority w:val="31"/>
    <w:qFormat/>
    <w:rsid w:val="00505322"/>
    <w:rPr>
      <w:smallCaps/>
      <w:color w:val="ED7D31"/>
      <w:u w:val="single"/>
    </w:rPr>
  </w:style>
  <w:style w:type="character" w:customStyle="1" w:styleId="1e">
    <w:name w:val="Сильная ссылка1"/>
    <w:uiPriority w:val="32"/>
    <w:qFormat/>
    <w:rsid w:val="00505322"/>
    <w:rPr>
      <w:b/>
      <w:bCs/>
      <w:smallCaps/>
      <w:color w:val="ED7D31"/>
      <w:spacing w:val="5"/>
      <w:u w:val="single"/>
    </w:rPr>
  </w:style>
  <w:style w:type="character" w:customStyle="1" w:styleId="1f">
    <w:name w:val="Название книги1"/>
    <w:uiPriority w:val="33"/>
    <w:qFormat/>
    <w:rsid w:val="00505322"/>
    <w:rPr>
      <w:b/>
      <w:bCs/>
      <w:smallCaps/>
      <w:spacing w:val="5"/>
    </w:rPr>
  </w:style>
  <w:style w:type="paragraph" w:customStyle="1" w:styleId="1f0">
    <w:name w:val="Заголовок оглавления1"/>
    <w:basedOn w:val="1"/>
    <w:next w:val="a"/>
    <w:uiPriority w:val="39"/>
    <w:semiHidden/>
    <w:unhideWhenUsed/>
    <w:qFormat/>
    <w:rsid w:val="00505322"/>
  </w:style>
  <w:style w:type="character" w:customStyle="1" w:styleId="1f1">
    <w:name w:val="Текст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sid w:val="00505322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5053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f2">
    <w:name w:val="Текст выноски Знак1"/>
    <w:basedOn w:val="a0"/>
    <w:uiPriority w:val="99"/>
    <w:semiHidden/>
    <w:qFormat/>
    <w:rsid w:val="00505322"/>
    <w:rPr>
      <w:rFonts w:ascii="Segoe UI" w:eastAsia="等线" w:hAnsi="Segoe UI" w:cs="Segoe UI"/>
      <w:sz w:val="18"/>
      <w:szCs w:val="18"/>
      <w:lang w:eastAsia="ru-RU"/>
    </w:rPr>
  </w:style>
  <w:style w:type="character" w:customStyle="1" w:styleId="1f3">
    <w:name w:val="Текст концевой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053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6">
    <w:name w:val="Balloon Text"/>
    <w:basedOn w:val="a"/>
    <w:link w:val="28"/>
    <w:uiPriority w:val="99"/>
    <w:semiHidden/>
    <w:unhideWhenUsed/>
    <w:rsid w:val="00505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8">
    <w:name w:val="Текст выноски Знак2"/>
    <w:basedOn w:val="a0"/>
    <w:link w:val="a6"/>
    <w:uiPriority w:val="99"/>
    <w:semiHidden/>
    <w:rsid w:val="00505322"/>
    <w:rPr>
      <w:rFonts w:ascii="Segoe UI" w:hAnsi="Segoe UI" w:cs="Segoe UI"/>
      <w:sz w:val="18"/>
      <w:szCs w:val="18"/>
    </w:rPr>
  </w:style>
  <w:style w:type="paragraph" w:styleId="a8">
    <w:name w:val="endnote text"/>
    <w:basedOn w:val="a"/>
    <w:link w:val="29"/>
    <w:uiPriority w:val="99"/>
    <w:semiHidden/>
    <w:unhideWhenUsed/>
    <w:rsid w:val="00505322"/>
    <w:pPr>
      <w:spacing w:after="0" w:line="240" w:lineRule="auto"/>
    </w:pPr>
    <w:rPr>
      <w:sz w:val="20"/>
      <w:szCs w:val="20"/>
    </w:rPr>
  </w:style>
  <w:style w:type="character" w:customStyle="1" w:styleId="29">
    <w:name w:val="Текст концевой сноски Знак2"/>
    <w:basedOn w:val="a0"/>
    <w:link w:val="a8"/>
    <w:uiPriority w:val="99"/>
    <w:semiHidden/>
    <w:rsid w:val="00505322"/>
    <w:rPr>
      <w:sz w:val="20"/>
      <w:szCs w:val="20"/>
    </w:rPr>
  </w:style>
  <w:style w:type="paragraph" w:styleId="ad">
    <w:name w:val="Title"/>
    <w:basedOn w:val="a"/>
    <w:next w:val="a"/>
    <w:link w:val="ac"/>
    <w:uiPriority w:val="10"/>
    <w:qFormat/>
    <w:rsid w:val="00505322"/>
    <w:pPr>
      <w:spacing w:after="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character" w:customStyle="1" w:styleId="1f4">
    <w:name w:val="Название Знак1"/>
    <w:basedOn w:val="a0"/>
    <w:uiPriority w:val="10"/>
    <w:rsid w:val="00505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Subtitle"/>
    <w:basedOn w:val="a"/>
    <w:next w:val="a"/>
    <w:link w:val="ae"/>
    <w:uiPriority w:val="11"/>
    <w:qFormat/>
    <w:rsid w:val="00505322"/>
    <w:pPr>
      <w:numPr>
        <w:ilvl w:val="1"/>
      </w:numPr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character" w:customStyle="1" w:styleId="1f5">
    <w:name w:val="Подзаголовок Знак1"/>
    <w:basedOn w:val="a0"/>
    <w:uiPriority w:val="11"/>
    <w:rsid w:val="00505322"/>
    <w:rPr>
      <w:rFonts w:eastAsiaTheme="minorEastAsia"/>
      <w:color w:val="5A5A5A" w:themeColor="text1" w:themeTint="A5"/>
      <w:spacing w:val="15"/>
    </w:rPr>
  </w:style>
  <w:style w:type="paragraph" w:styleId="af0">
    <w:name w:val="No Spacing"/>
    <w:uiPriority w:val="1"/>
    <w:qFormat/>
    <w:rsid w:val="00505322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505322"/>
    <w:pPr>
      <w:ind w:left="720"/>
      <w:contextualSpacing/>
    </w:pPr>
  </w:style>
  <w:style w:type="paragraph" w:styleId="27">
    <w:name w:val="Quote"/>
    <w:basedOn w:val="a"/>
    <w:next w:val="a"/>
    <w:link w:val="26"/>
    <w:uiPriority w:val="29"/>
    <w:qFormat/>
    <w:rsid w:val="00505322"/>
    <w:pPr>
      <w:spacing w:before="200"/>
      <w:ind w:left="864" w:right="864"/>
      <w:jc w:val="center"/>
    </w:pPr>
    <w:rPr>
      <w:rFonts w:eastAsia="等线"/>
      <w:i/>
      <w:iCs/>
      <w:color w:val="000000"/>
    </w:rPr>
  </w:style>
  <w:style w:type="character" w:customStyle="1" w:styleId="212">
    <w:name w:val="Цитата 2 Знак1"/>
    <w:basedOn w:val="a0"/>
    <w:uiPriority w:val="29"/>
    <w:rsid w:val="00505322"/>
    <w:rPr>
      <w:i/>
      <w:iCs/>
      <w:color w:val="404040" w:themeColor="text1" w:themeTint="BF"/>
    </w:rPr>
  </w:style>
  <w:style w:type="paragraph" w:styleId="af4">
    <w:name w:val="Intense Quote"/>
    <w:basedOn w:val="a"/>
    <w:next w:val="a"/>
    <w:link w:val="af3"/>
    <w:uiPriority w:val="30"/>
    <w:qFormat/>
    <w:rsid w:val="0050532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等线"/>
      <w:b/>
      <w:bCs/>
      <w:i/>
      <w:iCs/>
      <w:color w:val="4472C4"/>
    </w:rPr>
  </w:style>
  <w:style w:type="character" w:customStyle="1" w:styleId="1f6">
    <w:name w:val="Выделенная цитата Знак1"/>
    <w:basedOn w:val="a0"/>
    <w:uiPriority w:val="30"/>
    <w:rsid w:val="00505322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2064</Words>
  <Characters>11770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8</cp:revision>
  <dcterms:created xsi:type="dcterms:W3CDTF">2025-03-05T09:55:00Z</dcterms:created>
  <dcterms:modified xsi:type="dcterms:W3CDTF">2025-03-27T07:33:00Z</dcterms:modified>
</cp:coreProperties>
</file>