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570" w:rsidRPr="00DE7AAD" w:rsidRDefault="00821570" w:rsidP="00821570">
      <w:pPr>
        <w:spacing w:after="0"/>
        <w:rPr>
          <w:rFonts w:ascii="Times New Roman" w:eastAsia="Calibri" w:hAnsi="Times New Roman"/>
          <w:b/>
        </w:rPr>
      </w:pPr>
      <w:bookmarkStart w:id="0" w:name="_GoBack"/>
      <w:bookmarkEnd w:id="0"/>
      <w:r w:rsidRPr="00DE7AAD">
        <w:rPr>
          <w:rFonts w:ascii="Times New Roman" w:eastAsia="Calibri" w:hAnsi="Times New Roman"/>
        </w:rPr>
        <w:t xml:space="preserve">         </w:t>
      </w:r>
      <w:r w:rsidRPr="00DE7AAD">
        <w:rPr>
          <w:rFonts w:ascii="Times New Roman" w:eastAsia="Calibri" w:hAnsi="Times New Roman"/>
          <w:b/>
        </w:rPr>
        <w:t xml:space="preserve">     </w:t>
      </w:r>
      <w:proofErr w:type="spellStart"/>
      <w:r w:rsidRPr="00DE7AAD">
        <w:rPr>
          <w:rFonts w:ascii="Times New Roman" w:eastAsia="Calibri" w:hAnsi="Times New Roman"/>
          <w:b/>
        </w:rPr>
        <w:t>Буряад</w:t>
      </w:r>
      <w:proofErr w:type="spellEnd"/>
      <w:r w:rsidRPr="00DE7AAD">
        <w:rPr>
          <w:rFonts w:ascii="Times New Roman" w:eastAsia="Calibri" w:hAnsi="Times New Roman"/>
          <w:b/>
        </w:rPr>
        <w:t xml:space="preserve"> </w:t>
      </w:r>
      <w:proofErr w:type="spellStart"/>
      <w:r w:rsidRPr="00DE7AAD">
        <w:rPr>
          <w:rFonts w:ascii="Times New Roman" w:eastAsia="Calibri" w:hAnsi="Times New Roman"/>
          <w:b/>
        </w:rPr>
        <w:t>Республикын</w:t>
      </w:r>
      <w:proofErr w:type="spellEnd"/>
      <w:r w:rsidRPr="00DE7AAD">
        <w:rPr>
          <w:rFonts w:ascii="Times New Roman" w:eastAsia="Calibri" w:hAnsi="Times New Roman"/>
          <w:b/>
        </w:rPr>
        <w:t xml:space="preserve">                                                          Администрация</w:t>
      </w:r>
    </w:p>
    <w:p w:rsidR="00821570" w:rsidRPr="00DE7AAD" w:rsidRDefault="00821570" w:rsidP="00821570">
      <w:pPr>
        <w:spacing w:after="0"/>
        <w:rPr>
          <w:rFonts w:ascii="Times New Roman" w:eastAsia="Calibri" w:hAnsi="Times New Roman"/>
          <w:b/>
        </w:rPr>
      </w:pPr>
      <w:r w:rsidRPr="00DE7AAD">
        <w:rPr>
          <w:rFonts w:ascii="Times New Roman" w:eastAsia="Calibri" w:hAnsi="Times New Roman"/>
          <w:b/>
        </w:rPr>
        <w:t xml:space="preserve">        </w:t>
      </w:r>
      <w:proofErr w:type="spellStart"/>
      <w:r w:rsidRPr="00DE7AAD">
        <w:rPr>
          <w:rFonts w:ascii="Times New Roman" w:eastAsia="Calibri" w:hAnsi="Times New Roman"/>
          <w:b/>
        </w:rPr>
        <w:t>Хурамхаанай</w:t>
      </w:r>
      <w:proofErr w:type="spellEnd"/>
      <w:r w:rsidRPr="00DE7AAD">
        <w:rPr>
          <w:rFonts w:ascii="Times New Roman" w:eastAsia="Calibri" w:hAnsi="Times New Roman"/>
          <w:b/>
        </w:rPr>
        <w:t xml:space="preserve"> </w:t>
      </w:r>
      <w:proofErr w:type="spellStart"/>
      <w:r w:rsidRPr="00DE7AAD">
        <w:rPr>
          <w:rFonts w:ascii="Times New Roman" w:eastAsia="Calibri" w:hAnsi="Times New Roman"/>
          <w:b/>
        </w:rPr>
        <w:t>аймагай</w:t>
      </w:r>
      <w:proofErr w:type="spellEnd"/>
      <w:r w:rsidRPr="00DE7AAD">
        <w:rPr>
          <w:rFonts w:ascii="Times New Roman" w:eastAsia="Calibri" w:hAnsi="Times New Roman"/>
          <w:b/>
        </w:rPr>
        <w:t xml:space="preserve">                                                муниципального образования</w:t>
      </w:r>
    </w:p>
    <w:p w:rsidR="00821570" w:rsidRPr="00DE7AAD" w:rsidRDefault="00821570" w:rsidP="00821570">
      <w:pPr>
        <w:spacing w:after="0"/>
        <w:rPr>
          <w:rFonts w:ascii="Times New Roman" w:eastAsia="Calibri" w:hAnsi="Times New Roman"/>
          <w:b/>
        </w:rPr>
      </w:pPr>
      <w:r w:rsidRPr="00DE7AAD">
        <w:rPr>
          <w:rFonts w:ascii="Times New Roman" w:eastAsia="Calibri" w:hAnsi="Times New Roman"/>
          <w:b/>
        </w:rPr>
        <w:t>«</w:t>
      </w:r>
      <w:proofErr w:type="spellStart"/>
      <w:r w:rsidRPr="00DE7AAD">
        <w:rPr>
          <w:rFonts w:ascii="Times New Roman" w:eastAsia="Calibri" w:hAnsi="Times New Roman"/>
          <w:b/>
        </w:rPr>
        <w:t>Элэ</w:t>
      </w:r>
      <w:proofErr w:type="spellEnd"/>
      <w:r w:rsidRPr="00DE7AAD">
        <w:rPr>
          <w:rFonts w:ascii="Times New Roman" w:eastAsia="Calibri" w:hAnsi="Times New Roman"/>
          <w:b/>
          <w:lang w:val="en-US"/>
        </w:rPr>
        <w:t>h</w:t>
      </w:r>
      <w:r w:rsidRPr="00DE7AAD">
        <w:rPr>
          <w:rFonts w:ascii="Times New Roman" w:eastAsia="Calibri" w:hAnsi="Times New Roman"/>
          <w:b/>
        </w:rPr>
        <w:t xml:space="preserve">эн» </w:t>
      </w:r>
      <w:proofErr w:type="spellStart"/>
      <w:r w:rsidRPr="00DE7AAD">
        <w:rPr>
          <w:rFonts w:ascii="Times New Roman" w:eastAsia="Calibri" w:hAnsi="Times New Roman"/>
          <w:b/>
        </w:rPr>
        <w:t>гэжэ</w:t>
      </w:r>
      <w:proofErr w:type="spellEnd"/>
      <w:r w:rsidRPr="00DE7AAD">
        <w:rPr>
          <w:rFonts w:ascii="Times New Roman" w:eastAsia="Calibri" w:hAnsi="Times New Roman"/>
          <w:b/>
        </w:rPr>
        <w:t xml:space="preserve"> </w:t>
      </w:r>
      <w:proofErr w:type="spellStart"/>
      <w:r w:rsidRPr="00DE7AAD">
        <w:rPr>
          <w:rFonts w:ascii="Times New Roman" w:eastAsia="Calibri" w:hAnsi="Times New Roman"/>
          <w:b/>
        </w:rPr>
        <w:t>муниципальна</w:t>
      </w:r>
      <w:proofErr w:type="spellEnd"/>
      <w:r w:rsidRPr="00DE7AAD">
        <w:rPr>
          <w:rFonts w:ascii="Times New Roman" w:eastAsia="Calibri" w:hAnsi="Times New Roman"/>
          <w:b/>
        </w:rPr>
        <w:t xml:space="preserve">                                                     сельское поселение</w:t>
      </w:r>
    </w:p>
    <w:p w:rsidR="00821570" w:rsidRPr="00DE7AAD" w:rsidRDefault="00821570" w:rsidP="00821570">
      <w:pPr>
        <w:pBdr>
          <w:bottom w:val="single" w:sz="12" w:space="1" w:color="auto"/>
        </w:pBdr>
        <w:spacing w:after="0"/>
        <w:rPr>
          <w:rFonts w:ascii="Times New Roman" w:eastAsia="Calibri" w:hAnsi="Times New Roman"/>
          <w:b/>
        </w:rPr>
      </w:pPr>
      <w:r w:rsidRPr="00DE7AAD">
        <w:rPr>
          <w:rFonts w:ascii="Times New Roman" w:eastAsia="Calibri" w:hAnsi="Times New Roman"/>
          <w:b/>
        </w:rPr>
        <w:t xml:space="preserve">                </w:t>
      </w:r>
      <w:proofErr w:type="spellStart"/>
      <w:r w:rsidRPr="00DE7AAD">
        <w:rPr>
          <w:rFonts w:ascii="Times New Roman" w:eastAsia="Calibri" w:hAnsi="Times New Roman"/>
          <w:b/>
        </w:rPr>
        <w:t>захиргаан</w:t>
      </w:r>
      <w:proofErr w:type="spellEnd"/>
      <w:r w:rsidRPr="00DE7AAD">
        <w:rPr>
          <w:rFonts w:ascii="Times New Roman" w:eastAsia="Calibri" w:hAnsi="Times New Roman"/>
          <w:b/>
        </w:rPr>
        <w:t xml:space="preserve">                                                                                   «</w:t>
      </w:r>
      <w:proofErr w:type="spellStart"/>
      <w:r w:rsidRPr="00DE7AAD">
        <w:rPr>
          <w:rFonts w:ascii="Times New Roman" w:eastAsia="Calibri" w:hAnsi="Times New Roman"/>
          <w:b/>
        </w:rPr>
        <w:t>Элэсун</w:t>
      </w:r>
      <w:proofErr w:type="spellEnd"/>
      <w:r w:rsidRPr="00DE7AAD">
        <w:rPr>
          <w:rFonts w:ascii="Times New Roman" w:eastAsia="Calibri" w:hAnsi="Times New Roman"/>
          <w:b/>
        </w:rPr>
        <w:t>»</w:t>
      </w:r>
    </w:p>
    <w:p w:rsidR="00821570" w:rsidRPr="00DE7AAD" w:rsidRDefault="00821570" w:rsidP="00821570">
      <w:pPr>
        <w:spacing w:after="0"/>
        <w:jc w:val="center"/>
        <w:rPr>
          <w:rFonts w:ascii="Times New Roman" w:eastAsia="Calibri" w:hAnsi="Times New Roman"/>
        </w:rPr>
      </w:pPr>
      <w:r w:rsidRPr="00DE7AAD">
        <w:rPr>
          <w:rFonts w:ascii="Times New Roman" w:eastAsia="Calibri" w:hAnsi="Times New Roman"/>
        </w:rPr>
        <w:t xml:space="preserve">671642, Республика Бурятия, </w:t>
      </w:r>
      <w:proofErr w:type="spellStart"/>
      <w:r w:rsidRPr="00DE7AAD">
        <w:rPr>
          <w:rFonts w:ascii="Times New Roman" w:eastAsia="Calibri" w:hAnsi="Times New Roman"/>
        </w:rPr>
        <w:t>Курумканский</w:t>
      </w:r>
      <w:proofErr w:type="spellEnd"/>
      <w:r w:rsidRPr="00DE7AAD">
        <w:rPr>
          <w:rFonts w:ascii="Times New Roman" w:eastAsia="Calibri" w:hAnsi="Times New Roman"/>
        </w:rPr>
        <w:t xml:space="preserve"> район, улус </w:t>
      </w:r>
      <w:proofErr w:type="spellStart"/>
      <w:r w:rsidRPr="00DE7AAD">
        <w:rPr>
          <w:rFonts w:ascii="Times New Roman" w:eastAsia="Calibri" w:hAnsi="Times New Roman"/>
        </w:rPr>
        <w:t>Элэсун</w:t>
      </w:r>
      <w:proofErr w:type="spellEnd"/>
      <w:r w:rsidRPr="00DE7AAD">
        <w:rPr>
          <w:rFonts w:ascii="Times New Roman" w:eastAsia="Calibri" w:hAnsi="Times New Roman"/>
        </w:rPr>
        <w:t xml:space="preserve">, ул. Ленина 68; телефон: 8(30149) </w:t>
      </w:r>
      <w:r>
        <w:rPr>
          <w:rFonts w:ascii="Times New Roman" w:eastAsia="Calibri" w:hAnsi="Times New Roman"/>
        </w:rPr>
        <w:t>91-1-66, факс: 8(30149) 91-1-66</w:t>
      </w:r>
    </w:p>
    <w:p w:rsidR="00821570" w:rsidRPr="007F7A2E" w:rsidRDefault="00821570" w:rsidP="00821570">
      <w:pPr>
        <w:pStyle w:val="2"/>
        <w:widowControl w:val="0"/>
        <w:numPr>
          <w:ilvl w:val="0"/>
          <w:numId w:val="1"/>
        </w:numPr>
        <w:shd w:val="clear" w:color="auto" w:fill="FFFFFF"/>
        <w:suppressAutoHyphens/>
        <w:autoSpaceDE w:val="0"/>
        <w:spacing w:before="504" w:after="0" w:line="240" w:lineRule="auto"/>
        <w:jc w:val="center"/>
        <w:rPr>
          <w:rFonts w:ascii="Times New Roman" w:hAnsi="Times New Roman"/>
          <w:i w:val="0"/>
          <w:sz w:val="24"/>
          <w:szCs w:val="24"/>
        </w:rPr>
      </w:pPr>
      <w:r w:rsidRPr="007F7A2E">
        <w:rPr>
          <w:rFonts w:ascii="Times New Roman" w:hAnsi="Times New Roman"/>
          <w:bCs w:val="0"/>
          <w:i w:val="0"/>
          <w:sz w:val="24"/>
          <w:szCs w:val="24"/>
        </w:rPr>
        <w:t>ПОСТАНОВЛЕНИЕ</w:t>
      </w:r>
    </w:p>
    <w:p w:rsidR="000D60A4" w:rsidRDefault="000D60A4" w:rsidP="000D60A4">
      <w:pPr>
        <w:widowControl w:val="0"/>
        <w:shd w:val="clear" w:color="auto" w:fill="FFFFFF"/>
        <w:suppressAutoHyphens/>
        <w:autoSpaceDE w:val="0"/>
        <w:spacing w:before="504" w:after="0" w:line="240" w:lineRule="auto"/>
        <w:rPr>
          <w:rFonts w:ascii="Times New Roman" w:hAnsi="Times New Roman"/>
          <w:b/>
          <w:sz w:val="28"/>
          <w:szCs w:val="28"/>
        </w:rPr>
      </w:pPr>
    </w:p>
    <w:p w:rsidR="000D60A4" w:rsidRPr="00C84638" w:rsidRDefault="000D60A4" w:rsidP="000D60A4">
      <w:pPr>
        <w:widowControl w:val="0"/>
        <w:shd w:val="clear" w:color="auto" w:fill="FFFFFF"/>
        <w:suppressAutoHyphens/>
        <w:autoSpaceDE w:val="0"/>
        <w:spacing w:before="504" w:after="0" w:line="240" w:lineRule="auto"/>
        <w:rPr>
          <w:rFonts w:ascii="Times New Roman" w:hAnsi="Times New Roman"/>
          <w:b/>
          <w:bCs/>
          <w:i/>
          <w:sz w:val="28"/>
          <w:szCs w:val="28"/>
          <w:lang w:val="en-US"/>
        </w:rPr>
      </w:pPr>
      <w:r w:rsidRPr="00C84638">
        <w:rPr>
          <w:rFonts w:ascii="Times New Roman" w:hAnsi="Times New Roman"/>
          <w:b/>
          <w:sz w:val="28"/>
          <w:szCs w:val="28"/>
        </w:rPr>
        <w:t>от «</w:t>
      </w:r>
      <w:r>
        <w:rPr>
          <w:rFonts w:ascii="Times New Roman" w:hAnsi="Times New Roman"/>
          <w:b/>
          <w:sz w:val="28"/>
          <w:szCs w:val="28"/>
        </w:rPr>
        <w:t>05</w:t>
      </w:r>
      <w:r w:rsidRPr="00C84638">
        <w:rPr>
          <w:rFonts w:ascii="Times New Roman" w:hAnsi="Times New Roman"/>
          <w:b/>
          <w:sz w:val="28"/>
          <w:szCs w:val="28"/>
        </w:rPr>
        <w:t xml:space="preserve">» </w:t>
      </w:r>
      <w:r>
        <w:rPr>
          <w:rFonts w:ascii="Times New Roman" w:hAnsi="Times New Roman"/>
          <w:b/>
          <w:sz w:val="28"/>
          <w:szCs w:val="28"/>
        </w:rPr>
        <w:t>но</w:t>
      </w:r>
      <w:r w:rsidRPr="00C84638">
        <w:rPr>
          <w:rFonts w:ascii="Times New Roman" w:hAnsi="Times New Roman"/>
          <w:b/>
          <w:sz w:val="28"/>
          <w:szCs w:val="28"/>
        </w:rPr>
        <w:t>ября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C84638">
        <w:rPr>
          <w:rFonts w:ascii="Times New Roman" w:hAnsi="Times New Roman"/>
          <w:b/>
          <w:sz w:val="28"/>
          <w:szCs w:val="28"/>
        </w:rPr>
        <w:t xml:space="preserve"> 202</w:t>
      </w:r>
      <w:r>
        <w:rPr>
          <w:rFonts w:ascii="Times New Roman" w:hAnsi="Times New Roman"/>
          <w:b/>
          <w:sz w:val="28"/>
          <w:szCs w:val="28"/>
        </w:rPr>
        <w:t>4</w:t>
      </w:r>
      <w:r w:rsidRPr="00C84638">
        <w:rPr>
          <w:rFonts w:ascii="Times New Roman" w:hAnsi="Times New Roman"/>
          <w:b/>
          <w:sz w:val="28"/>
          <w:szCs w:val="28"/>
        </w:rPr>
        <w:t xml:space="preserve"> года                                                                       №</w:t>
      </w:r>
      <w:r w:rsidR="003D4CB5">
        <w:rPr>
          <w:rFonts w:ascii="Times New Roman" w:hAnsi="Times New Roman"/>
          <w:b/>
          <w:sz w:val="28"/>
          <w:szCs w:val="28"/>
        </w:rPr>
        <w:t>14</w:t>
      </w:r>
    </w:p>
    <w:p w:rsidR="000D60A4" w:rsidRPr="00C376E0" w:rsidRDefault="000D60A4" w:rsidP="000D60A4">
      <w:pPr>
        <w:rPr>
          <w:lang w:val="en-US"/>
        </w:rPr>
      </w:pPr>
    </w:p>
    <w:tbl>
      <w:tblPr>
        <w:tblW w:w="0" w:type="auto"/>
        <w:tblInd w:w="2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310"/>
      </w:tblGrid>
      <w:tr w:rsidR="000D60A4" w:rsidRPr="00C376E0" w:rsidTr="00470156">
        <w:trPr>
          <w:trHeight w:val="1260"/>
        </w:trPr>
        <w:tc>
          <w:tcPr>
            <w:tcW w:w="5310" w:type="dxa"/>
            <w:shd w:val="clear" w:color="auto" w:fill="auto"/>
          </w:tcPr>
          <w:p w:rsidR="000D60A4" w:rsidRPr="00C376E0" w:rsidRDefault="000D60A4" w:rsidP="00470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376E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Об утверждении регламента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 работе с </w:t>
            </w:r>
            <w:r w:rsidRPr="00C376E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дебиторской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задолженностью </w:t>
            </w:r>
            <w:r w:rsidRPr="00C376E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сельском поселении «</w:t>
            </w:r>
            <w:proofErr w:type="spellStart"/>
            <w:r w:rsidR="0082157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Элэсун</w:t>
            </w:r>
            <w:proofErr w:type="spellEnd"/>
            <w:r w:rsidRPr="00C376E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C376E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Курумканского</w:t>
            </w:r>
            <w:proofErr w:type="spellEnd"/>
            <w:r w:rsidRPr="00C376E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района</w:t>
            </w:r>
          </w:p>
          <w:p w:rsidR="000D60A4" w:rsidRPr="00C376E0" w:rsidRDefault="000D60A4" w:rsidP="00470156">
            <w:pPr>
              <w:snapToGrid w:val="0"/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</w:tbl>
    <w:p w:rsidR="000D60A4" w:rsidRPr="00C376E0" w:rsidRDefault="000D60A4" w:rsidP="000D60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6E0">
        <w:rPr>
          <w:rFonts w:ascii="Calibri" w:eastAsia="Times New Roman" w:hAnsi="Calibri" w:cs="Times New Roman"/>
          <w:sz w:val="28"/>
          <w:lang w:eastAsia="ru-RU"/>
        </w:rPr>
        <w:t xml:space="preserve">         </w:t>
      </w:r>
      <w:r w:rsidRPr="00C37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реализации полномочий администратора доходов местного бюджета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работе с</w:t>
      </w:r>
      <w:r w:rsidRPr="00C37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дебиторской задолженност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ью</w:t>
      </w:r>
      <w:r w:rsidRPr="00C37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сельском поселении «</w:t>
      </w:r>
      <w:proofErr w:type="spellStart"/>
      <w:r w:rsidR="00821570"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Курумканского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</w:p>
    <w:p w:rsidR="000D60A4" w:rsidRPr="00C376E0" w:rsidRDefault="000D60A4" w:rsidP="000D60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0A4" w:rsidRPr="00C376E0" w:rsidRDefault="000D60A4" w:rsidP="000D60A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прилагаемый </w:t>
      </w:r>
      <w:hyperlink w:anchor="P27">
        <w:r w:rsidRPr="00C376E0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Регламент</w:t>
        </w:r>
      </w:hyperlink>
      <w:r w:rsidRPr="00C37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работе с</w:t>
      </w:r>
      <w:r w:rsidRPr="00C37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дебиторской задолженност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ью</w:t>
      </w:r>
      <w:r w:rsidRPr="00C37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сельском поселении «</w:t>
      </w:r>
      <w:proofErr w:type="spellStart"/>
      <w:r w:rsidR="00821570"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 w:rsidRPr="00C37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C376E0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Курумканского</w:t>
      </w:r>
      <w:proofErr w:type="spellEnd"/>
      <w:r w:rsidRPr="00C37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</w:t>
      </w:r>
    </w:p>
    <w:p w:rsidR="000D60A4" w:rsidRPr="00C376E0" w:rsidRDefault="000D60A4" w:rsidP="000D60A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Назначить ответственными за работу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работе с</w:t>
      </w:r>
      <w:r w:rsidRPr="00C37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дебиторской задолженност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ью бухгалтера, </w:t>
      </w:r>
      <w:r w:rsidRPr="00C37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Pr="00C376E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работе с населением администрации сельского поселения «</w:t>
      </w:r>
      <w:proofErr w:type="spellStart"/>
      <w:r w:rsidR="00821570"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 w:rsidRPr="00C37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C376E0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Курумканского</w:t>
      </w:r>
      <w:proofErr w:type="spellEnd"/>
      <w:r w:rsidRPr="00C37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</w:t>
      </w:r>
    </w:p>
    <w:p w:rsidR="000D60A4" w:rsidRPr="00C376E0" w:rsidRDefault="000D60A4" w:rsidP="000D60A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6E0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 за исполнением настоящего приказа оставляю за собой.</w:t>
      </w:r>
    </w:p>
    <w:p w:rsidR="000D60A4" w:rsidRPr="00C376E0" w:rsidRDefault="000D60A4" w:rsidP="000D60A4">
      <w:pPr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0D60A4" w:rsidRDefault="000D60A4" w:rsidP="000D60A4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Pr="00C37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СП «</w:t>
      </w:r>
      <w:proofErr w:type="spellStart"/>
      <w:r w:rsidR="00821570"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 w:rsidRPr="00C37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Б.</w:t>
      </w:r>
      <w:r w:rsidR="00821570">
        <w:rPr>
          <w:rFonts w:ascii="Times New Roman" w:eastAsia="Times New Roman" w:hAnsi="Times New Roman" w:cs="Times New Roman"/>
          <w:sz w:val="28"/>
          <w:szCs w:val="28"/>
          <w:lang w:eastAsia="ru-RU"/>
        </w:rPr>
        <w:t>Б.Галсанова</w:t>
      </w:r>
      <w:proofErr w:type="spellEnd"/>
    </w:p>
    <w:p w:rsidR="000D60A4" w:rsidRDefault="000D60A4" w:rsidP="000D60A4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0A4" w:rsidRDefault="000D60A4" w:rsidP="000D60A4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0A4" w:rsidRDefault="000D60A4" w:rsidP="000D60A4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0A4" w:rsidRDefault="000D60A4" w:rsidP="000D60A4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0A4" w:rsidRDefault="000D60A4" w:rsidP="000D60A4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0A4" w:rsidRDefault="000D60A4" w:rsidP="000D60A4">
      <w:pPr>
        <w:pStyle w:val="a3"/>
        <w:spacing w:before="0" w:beforeAutospacing="0" w:after="0" w:afterAutospacing="0" w:line="301" w:lineRule="atLeast"/>
        <w:jc w:val="right"/>
      </w:pPr>
    </w:p>
    <w:p w:rsidR="000D60A4" w:rsidRDefault="000D60A4" w:rsidP="000D60A4">
      <w:pPr>
        <w:pStyle w:val="a3"/>
        <w:spacing w:before="0" w:beforeAutospacing="0" w:after="0" w:afterAutospacing="0" w:line="301" w:lineRule="atLeast"/>
        <w:jc w:val="right"/>
      </w:pPr>
      <w:r>
        <w:lastRenderedPageBreak/>
        <w:t>Утверждаю</w:t>
      </w:r>
    </w:p>
    <w:p w:rsidR="000D60A4" w:rsidRDefault="000D60A4" w:rsidP="000D60A4">
      <w:pPr>
        <w:pStyle w:val="a3"/>
        <w:spacing w:before="0" w:beforeAutospacing="0" w:after="0" w:afterAutospacing="0" w:line="301" w:lineRule="atLeast"/>
        <w:jc w:val="right"/>
      </w:pPr>
      <w:r>
        <w:t>_</w:t>
      </w:r>
      <w:r>
        <w:rPr>
          <w:u w:val="single"/>
        </w:rPr>
        <w:t xml:space="preserve">глава  сельского  поселения </w:t>
      </w:r>
      <w:proofErr w:type="spellStart"/>
      <w:r w:rsidR="00821570">
        <w:rPr>
          <w:u w:val="single"/>
        </w:rPr>
        <w:t>Элэсун</w:t>
      </w:r>
      <w:proofErr w:type="spellEnd"/>
      <w:r>
        <w:t xml:space="preserve"> </w:t>
      </w:r>
    </w:p>
    <w:p w:rsidR="000D60A4" w:rsidRDefault="000D60A4" w:rsidP="000D60A4">
      <w:pPr>
        <w:pStyle w:val="a3"/>
        <w:spacing w:before="0" w:beforeAutospacing="0" w:after="0" w:afterAutospacing="0" w:line="301" w:lineRule="atLeast"/>
        <w:jc w:val="right"/>
      </w:pPr>
      <w:r>
        <w:t xml:space="preserve">(должность руководителя организации) </w:t>
      </w:r>
    </w:p>
    <w:p w:rsidR="000D60A4" w:rsidRDefault="000D60A4" w:rsidP="000D60A4">
      <w:pPr>
        <w:pStyle w:val="a3"/>
        <w:spacing w:before="0" w:beforeAutospacing="0" w:after="0" w:afterAutospacing="0" w:line="301" w:lineRule="atLeast"/>
        <w:jc w:val="right"/>
      </w:pPr>
      <w:r>
        <w:t xml:space="preserve">"05"ноября  2024г. </w:t>
      </w:r>
    </w:p>
    <w:p w:rsidR="000D60A4" w:rsidRDefault="000D60A4" w:rsidP="000D60A4">
      <w:pPr>
        <w:pStyle w:val="a3"/>
        <w:spacing w:before="0" w:beforeAutospacing="0" w:after="0" w:afterAutospacing="0" w:line="301" w:lineRule="atLeast"/>
        <w:jc w:val="right"/>
      </w:pPr>
      <w:r>
        <w:t>____________/</w:t>
      </w:r>
      <w:proofErr w:type="spellStart"/>
      <w:r w:rsidR="00821570">
        <w:rPr>
          <w:u w:val="single"/>
        </w:rPr>
        <w:t>Галсанова</w:t>
      </w:r>
      <w:proofErr w:type="spellEnd"/>
      <w:r w:rsidR="00821570">
        <w:rPr>
          <w:u w:val="single"/>
        </w:rPr>
        <w:t xml:space="preserve"> Б.Б.</w:t>
      </w:r>
      <w:r>
        <w:t xml:space="preserve"> </w:t>
      </w:r>
    </w:p>
    <w:p w:rsidR="000D60A4" w:rsidRDefault="000D60A4" w:rsidP="000D60A4">
      <w:pPr>
        <w:pStyle w:val="a3"/>
        <w:spacing w:before="0" w:beforeAutospacing="0" w:after="0" w:afterAutospacing="0" w:line="301" w:lineRule="atLeast"/>
        <w:jc w:val="right"/>
      </w:pPr>
      <w:r>
        <w:t xml:space="preserve">(подпись) (Ф.И.О.) </w:t>
      </w:r>
    </w:p>
    <w:p w:rsidR="000D60A4" w:rsidRPr="003103B9" w:rsidRDefault="000D60A4" w:rsidP="000D60A4">
      <w:pPr>
        <w:pStyle w:val="a3"/>
        <w:spacing w:before="0" w:beforeAutospacing="0" w:after="0" w:afterAutospacing="0" w:line="301" w:lineRule="atLeast"/>
        <w:ind w:firstLine="563"/>
        <w:jc w:val="both"/>
        <w:rPr>
          <w:sz w:val="28"/>
          <w:szCs w:val="28"/>
        </w:rPr>
      </w:pPr>
      <w:r>
        <w:t xml:space="preserve">  </w:t>
      </w:r>
    </w:p>
    <w:p w:rsidR="000D60A4" w:rsidRPr="003103B9" w:rsidRDefault="000D60A4" w:rsidP="000D60A4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3103B9">
        <w:rPr>
          <w:sz w:val="28"/>
          <w:szCs w:val="28"/>
        </w:rPr>
        <w:t xml:space="preserve">Регламент </w:t>
      </w:r>
    </w:p>
    <w:p w:rsidR="000D60A4" w:rsidRPr="003103B9" w:rsidRDefault="000D60A4" w:rsidP="000D60A4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3103B9">
        <w:rPr>
          <w:sz w:val="28"/>
          <w:szCs w:val="28"/>
        </w:rPr>
        <w:t xml:space="preserve">по работе с дебиторской задолженностью </w:t>
      </w:r>
    </w:p>
    <w:p w:rsidR="000D60A4" w:rsidRPr="003103B9" w:rsidRDefault="000D60A4" w:rsidP="000D60A4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3103B9">
        <w:rPr>
          <w:sz w:val="28"/>
          <w:szCs w:val="28"/>
        </w:rPr>
        <w:t xml:space="preserve">в администрации  СП </w:t>
      </w:r>
      <w:proofErr w:type="spellStart"/>
      <w:r w:rsidR="00821570">
        <w:rPr>
          <w:sz w:val="28"/>
          <w:szCs w:val="28"/>
        </w:rPr>
        <w:t>Элэсун</w:t>
      </w:r>
      <w:proofErr w:type="spellEnd"/>
      <w:r w:rsidRPr="003103B9">
        <w:rPr>
          <w:sz w:val="28"/>
          <w:szCs w:val="28"/>
        </w:rPr>
        <w:t xml:space="preserve"> </w:t>
      </w:r>
      <w:proofErr w:type="spellStart"/>
      <w:r w:rsidRPr="003103B9">
        <w:rPr>
          <w:sz w:val="28"/>
          <w:szCs w:val="28"/>
        </w:rPr>
        <w:t>Курумканского</w:t>
      </w:r>
      <w:proofErr w:type="spellEnd"/>
      <w:r w:rsidRPr="003103B9">
        <w:rPr>
          <w:sz w:val="28"/>
          <w:szCs w:val="28"/>
        </w:rPr>
        <w:t xml:space="preserve"> района</w:t>
      </w:r>
    </w:p>
    <w:p w:rsidR="000D60A4" w:rsidRPr="003103B9" w:rsidRDefault="000D60A4" w:rsidP="000D60A4">
      <w:pPr>
        <w:pStyle w:val="a3"/>
        <w:spacing w:before="0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  </w:t>
      </w:r>
    </w:p>
    <w:p w:rsidR="000D60A4" w:rsidRPr="003103B9" w:rsidRDefault="000D60A4" w:rsidP="000D60A4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3103B9">
        <w:rPr>
          <w:sz w:val="28"/>
          <w:szCs w:val="28"/>
        </w:rPr>
        <w:t xml:space="preserve">1. Общие положения </w:t>
      </w:r>
    </w:p>
    <w:p w:rsidR="000D60A4" w:rsidRPr="003103B9" w:rsidRDefault="000D60A4" w:rsidP="000D60A4">
      <w:pPr>
        <w:pStyle w:val="a3"/>
        <w:spacing w:before="0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  </w:t>
      </w:r>
    </w:p>
    <w:p w:rsidR="000D60A4" w:rsidRPr="003103B9" w:rsidRDefault="000D60A4" w:rsidP="000D60A4">
      <w:pPr>
        <w:pStyle w:val="a3"/>
        <w:spacing w:before="0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1.1. Регламент по работе с дебиторской задолженностью (далее - Регламент) определяет порядок действия работников и структурных подразделений организации  администрации  СП </w:t>
      </w:r>
      <w:proofErr w:type="spellStart"/>
      <w:r w:rsidR="00821570">
        <w:rPr>
          <w:sz w:val="28"/>
          <w:szCs w:val="28"/>
        </w:rPr>
        <w:t>Элэсун</w:t>
      </w:r>
      <w:proofErr w:type="spellEnd"/>
      <w:r w:rsidRPr="003103B9">
        <w:rPr>
          <w:sz w:val="28"/>
          <w:szCs w:val="28"/>
        </w:rPr>
        <w:t xml:space="preserve"> при работе с дебиторской задолженностью. </w:t>
      </w:r>
    </w:p>
    <w:p w:rsidR="000D60A4" w:rsidRPr="003103B9" w:rsidRDefault="000D60A4" w:rsidP="000D60A4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1.2. Регламент разработан в соответствии с действующим законодательством Российской Федерации создан в целях: </w:t>
      </w:r>
    </w:p>
    <w:p w:rsidR="000D60A4" w:rsidRPr="003103B9" w:rsidRDefault="000D60A4" w:rsidP="000D60A4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- контроля за дебиторской задолженностью; </w:t>
      </w:r>
    </w:p>
    <w:p w:rsidR="000D60A4" w:rsidRPr="003103B9" w:rsidRDefault="000D60A4" w:rsidP="000D60A4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- разработки единого способа учета и управления дебиторской задолженностью. </w:t>
      </w:r>
    </w:p>
    <w:p w:rsidR="000D60A4" w:rsidRPr="003103B9" w:rsidRDefault="000D60A4" w:rsidP="000D60A4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1.3. Регламент обязателен для соблюдения всеми работниками Организации. </w:t>
      </w:r>
    </w:p>
    <w:p w:rsidR="000D60A4" w:rsidRPr="003103B9" w:rsidRDefault="000D60A4" w:rsidP="000D60A4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1.4. Все работники Организации при выполнении Регламента должны руководствоваться интересами Организации. </w:t>
      </w:r>
    </w:p>
    <w:p w:rsidR="000D60A4" w:rsidRPr="003103B9" w:rsidRDefault="000D60A4" w:rsidP="000D60A4">
      <w:pPr>
        <w:pStyle w:val="a3"/>
        <w:spacing w:before="0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  </w:t>
      </w:r>
    </w:p>
    <w:p w:rsidR="000D60A4" w:rsidRPr="003103B9" w:rsidRDefault="000D60A4" w:rsidP="000D60A4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3103B9">
        <w:rPr>
          <w:sz w:val="28"/>
          <w:szCs w:val="28"/>
        </w:rPr>
        <w:t xml:space="preserve">2. Понятие дебиторской задолженности </w:t>
      </w:r>
    </w:p>
    <w:p w:rsidR="000D60A4" w:rsidRPr="003103B9" w:rsidRDefault="000D60A4" w:rsidP="000D60A4">
      <w:pPr>
        <w:pStyle w:val="a3"/>
        <w:spacing w:before="0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  </w:t>
      </w:r>
    </w:p>
    <w:p w:rsidR="000D60A4" w:rsidRPr="003103B9" w:rsidRDefault="000D60A4" w:rsidP="000D60A4">
      <w:pPr>
        <w:pStyle w:val="a3"/>
        <w:spacing w:before="0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2.1. Дебиторская задолженность у контрагентов Организации может возникнуть в результате переплаты. </w:t>
      </w:r>
    </w:p>
    <w:p w:rsidR="000D60A4" w:rsidRPr="003103B9" w:rsidRDefault="000D60A4" w:rsidP="000D60A4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2.2. Вся информация о возникновении дебиторской задолженности должна передаваться главе СП </w:t>
      </w:r>
      <w:proofErr w:type="spellStart"/>
      <w:r w:rsidR="00821570">
        <w:rPr>
          <w:sz w:val="28"/>
          <w:szCs w:val="28"/>
        </w:rPr>
        <w:t>Элэсун</w:t>
      </w:r>
      <w:proofErr w:type="spellEnd"/>
      <w:r w:rsidRPr="003103B9">
        <w:rPr>
          <w:sz w:val="28"/>
          <w:szCs w:val="28"/>
        </w:rPr>
        <w:t xml:space="preserve"> организации в срок 5 рабочих дней с даты ее обнаружения вместе с подтверждающими и сопроводительными документами. </w:t>
      </w:r>
    </w:p>
    <w:p w:rsidR="000D60A4" w:rsidRPr="003103B9" w:rsidRDefault="000D60A4" w:rsidP="000D60A4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2.3. Глава упорядочивает дебиторскую задолженность и дает указания соответствующим подразделениям и/или работникам администрации по дальнейшей работе с ней. </w:t>
      </w:r>
    </w:p>
    <w:p w:rsidR="000D60A4" w:rsidRPr="003103B9" w:rsidRDefault="000D60A4" w:rsidP="000D60A4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2.4. Дебиторская задолженность подразделяется: </w:t>
      </w:r>
    </w:p>
    <w:p w:rsidR="000D60A4" w:rsidRPr="003103B9" w:rsidRDefault="000D60A4" w:rsidP="000D60A4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lastRenderedPageBreak/>
        <w:t xml:space="preserve">- на текущую, срок оплаты которой еще не наступил (не закончился), но по которой контрагент уже получил товары (услуги/работы) по договору; </w:t>
      </w:r>
    </w:p>
    <w:p w:rsidR="000D60A4" w:rsidRPr="003103B9" w:rsidRDefault="000D60A4" w:rsidP="000D60A4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- на просроченную, срок оплаты которой прошел, но по которой контрагент не рассчитался; </w:t>
      </w:r>
    </w:p>
    <w:p w:rsidR="000D60A4" w:rsidRPr="003103B9" w:rsidRDefault="000D60A4" w:rsidP="000D60A4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- на реструктурированную, по которой подписаны соответствующие соглашения, в том числе утвержденные судом мировые соглашения, о порядках и сроках погашения задолженности; </w:t>
      </w:r>
    </w:p>
    <w:p w:rsidR="000D60A4" w:rsidRPr="003103B9" w:rsidRDefault="000D60A4" w:rsidP="000D60A4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- на исковую, по которой ведется исковое или исполнительное производство; </w:t>
      </w:r>
    </w:p>
    <w:p w:rsidR="000D60A4" w:rsidRPr="003103B9" w:rsidRDefault="000D60A4" w:rsidP="000D60A4">
      <w:pPr>
        <w:pStyle w:val="a3"/>
        <w:spacing w:before="0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  </w:t>
      </w:r>
    </w:p>
    <w:p w:rsidR="000D60A4" w:rsidRPr="003103B9" w:rsidRDefault="000D60A4" w:rsidP="000D60A4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3103B9">
        <w:rPr>
          <w:sz w:val="28"/>
          <w:szCs w:val="28"/>
        </w:rPr>
        <w:t xml:space="preserve">3. Порядок работы с дебиторской задолженностью </w:t>
      </w:r>
    </w:p>
    <w:p w:rsidR="000D60A4" w:rsidRPr="003103B9" w:rsidRDefault="000D60A4" w:rsidP="000D60A4">
      <w:pPr>
        <w:pStyle w:val="a3"/>
        <w:spacing w:before="0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  </w:t>
      </w:r>
    </w:p>
    <w:p w:rsidR="000D60A4" w:rsidRPr="003103B9" w:rsidRDefault="000D60A4" w:rsidP="000D60A4">
      <w:pPr>
        <w:pStyle w:val="a3"/>
        <w:spacing w:before="0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3.1. Для управления дебиторской задолженностью в конце каждого месяца в срок не позднее 10 (десяти рабочих дней) проводится ее инвентаризация. </w:t>
      </w:r>
    </w:p>
    <w:p w:rsidR="000D60A4" w:rsidRPr="003103B9" w:rsidRDefault="000D60A4" w:rsidP="000D60A4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3.2. </w:t>
      </w:r>
      <w:proofErr w:type="gramStart"/>
      <w:r w:rsidRPr="003103B9">
        <w:rPr>
          <w:sz w:val="28"/>
          <w:szCs w:val="28"/>
        </w:rPr>
        <w:t xml:space="preserve">Для инвентаризации в администрации  СП </w:t>
      </w:r>
      <w:proofErr w:type="spellStart"/>
      <w:r w:rsidR="00821570">
        <w:rPr>
          <w:sz w:val="28"/>
          <w:szCs w:val="28"/>
        </w:rPr>
        <w:t>Элэсун</w:t>
      </w:r>
      <w:proofErr w:type="spellEnd"/>
      <w:r w:rsidRPr="003103B9">
        <w:rPr>
          <w:sz w:val="28"/>
          <w:szCs w:val="28"/>
        </w:rPr>
        <w:t xml:space="preserve"> создана постоянно действующая инвентаризационная комиссия / ежемесячно создается ревизионная комиссия в составе 3 (три) человек, в которую входят глава, бухгалтер,  специалист администрации). </w:t>
      </w:r>
      <w:proofErr w:type="gramEnd"/>
    </w:p>
    <w:p w:rsidR="000D60A4" w:rsidRPr="003103B9" w:rsidRDefault="000D60A4" w:rsidP="000D60A4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3.3. В результате инвентаризации: </w:t>
      </w:r>
    </w:p>
    <w:p w:rsidR="000D60A4" w:rsidRPr="003103B9" w:rsidRDefault="000D60A4" w:rsidP="000D60A4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- долг контрагента может быть реструктурирован; </w:t>
      </w:r>
    </w:p>
    <w:p w:rsidR="000D60A4" w:rsidRPr="003103B9" w:rsidRDefault="000D60A4" w:rsidP="000D60A4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- долг контрагента, который невозможно взыскать, а также контрагента, с которым судиться экономически нецелесообразно в силу обоснованных обстоятельств, учитываются обособленно и списываются по истечении срока давности. </w:t>
      </w:r>
    </w:p>
    <w:p w:rsidR="000D60A4" w:rsidRPr="003103B9" w:rsidRDefault="000D60A4" w:rsidP="000D60A4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3.4. По выявленной текущей задолженности информация передается в специалисту, который: </w:t>
      </w:r>
    </w:p>
    <w:p w:rsidR="000D60A4" w:rsidRPr="003103B9" w:rsidRDefault="000D60A4" w:rsidP="000D60A4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- направляет уведомления контрагенту об имеющейся задолженности с напоминанием сроков ее погашения до наступления сроков оплаты договора; </w:t>
      </w:r>
    </w:p>
    <w:p w:rsidR="000D60A4" w:rsidRPr="003103B9" w:rsidRDefault="000D60A4" w:rsidP="000D60A4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- за 5 рабочих дня(ей) до окончания срока оплаты направляет требования об оплате; </w:t>
      </w:r>
    </w:p>
    <w:p w:rsidR="000D60A4" w:rsidRPr="003103B9" w:rsidRDefault="000D60A4" w:rsidP="000D60A4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- при выполнении контрагентом обязательств по соответствующему договору, составляет акт сверки с контрагентом и направляет все документы в финансовый отдел для закрытия обязательств; </w:t>
      </w:r>
    </w:p>
    <w:p w:rsidR="000D60A4" w:rsidRPr="003103B9" w:rsidRDefault="000D60A4" w:rsidP="000D60A4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- в случае невыполнения контрагентом в срок обязательств, предусмотренных договором, отдел уведомляет контрагента о переводе его задолженности в просроченную и передает все документы в претензионный отдел. </w:t>
      </w:r>
    </w:p>
    <w:p w:rsidR="000D60A4" w:rsidRPr="003103B9" w:rsidRDefault="000D60A4" w:rsidP="000D60A4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lastRenderedPageBreak/>
        <w:t>3.5.  Специалист администрации составляет и направляет претензию о необходимости выполнения обязательств по договору, рассчитывает пени за просрочку платежей, совершает попытки связаться с контрагентом всеми доступными способами с целью выяснения возможных сроков оплаты задолженности.</w:t>
      </w:r>
    </w:p>
    <w:p w:rsidR="000D60A4" w:rsidRPr="003103B9" w:rsidRDefault="000D60A4" w:rsidP="000D60A4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В зависимости от результатов работы с контрагентом, специалист в дальнейшем с одобрения главы может заключить с контрагентом соглашение о реструктуризации долга. </w:t>
      </w:r>
    </w:p>
    <w:p w:rsidR="000D60A4" w:rsidRPr="003103B9" w:rsidRDefault="000D60A4" w:rsidP="000D60A4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Реструктуризация возможна при выполнении следующих условий: форс-мажорные  обстоятельства. </w:t>
      </w:r>
    </w:p>
    <w:p w:rsidR="000D60A4" w:rsidRPr="003103B9" w:rsidRDefault="000D60A4" w:rsidP="000D60A4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3.6. При невыполнении обязательств контрагентом по соответствующему договору глава готовит иск в суд, участвует в судебном процессе, контролирует исполнение решений суда и исполнительное производство. </w:t>
      </w:r>
    </w:p>
    <w:p w:rsidR="000D60A4" w:rsidRPr="003103B9" w:rsidRDefault="000D60A4" w:rsidP="000D60A4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3.7. Право подписания претензий и исков от имени администрации имеет ее глава, а также лица, специально уполномоченные приказом главы  либо доверенностью. Список таких лиц может утверждаться на текущий год приказом руководителя по мере необходимости. </w:t>
      </w:r>
    </w:p>
    <w:p w:rsidR="000D60A4" w:rsidRPr="003103B9" w:rsidRDefault="000D60A4" w:rsidP="000D60A4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3.8. Все уведомления, требования, претензии, направляемые контрагентам, должны быть согласованы с руководителем Организации или уполномоченными на то лицами, а также зарегистрированы в журнале исходящей документации и направлены контрагентам путем отправки на  электронную почту  с уведомлением о доставке, по Почте России с уведомлением о доставке. </w:t>
      </w:r>
    </w:p>
    <w:p w:rsidR="000D60A4" w:rsidRPr="003103B9" w:rsidRDefault="000D60A4" w:rsidP="000D60A4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3.9. Все операции совершаемые с дебиторской задолженностью должны быть оформлены бухгалтерскими документами. </w:t>
      </w:r>
    </w:p>
    <w:p w:rsidR="000D60A4" w:rsidRPr="003103B9" w:rsidRDefault="000D60A4" w:rsidP="000D60A4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3.10. Основания, которые принимаются достаточными для признания дебиторской задолженности безнадежной (подлежащей списанию), следующие: </w:t>
      </w:r>
    </w:p>
    <w:p w:rsidR="000D60A4" w:rsidRPr="003103B9" w:rsidRDefault="000D60A4" w:rsidP="000D60A4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- истечение установленного срока исковой давности; </w:t>
      </w:r>
    </w:p>
    <w:p w:rsidR="000D60A4" w:rsidRPr="003103B9" w:rsidRDefault="000D60A4" w:rsidP="000D60A4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- прекращение обязательства вследствие невозможности его исполнения; </w:t>
      </w:r>
    </w:p>
    <w:p w:rsidR="000D60A4" w:rsidRPr="003103B9" w:rsidRDefault="000D60A4" w:rsidP="000D60A4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- обязательства, прекращенные в соответствии с гражданским законодательством и на основании актов государственных органов (законодательные акты органов государственной власти и органов местного самоуправления (пример: введение моратория на удовлетворение требований кредитора по ссудной задолженности)); </w:t>
      </w:r>
    </w:p>
    <w:p w:rsidR="000D60A4" w:rsidRPr="003103B9" w:rsidRDefault="000D60A4" w:rsidP="000D60A4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- прекращение обязательства в соответствии с гражданским законодательством при ликвидации организации. </w:t>
      </w:r>
    </w:p>
    <w:p w:rsidR="000D60A4" w:rsidRPr="003103B9" w:rsidRDefault="000D60A4" w:rsidP="000D60A4">
      <w:pPr>
        <w:pStyle w:val="a3"/>
        <w:spacing w:before="0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  </w:t>
      </w:r>
    </w:p>
    <w:p w:rsidR="000D60A4" w:rsidRPr="003103B9" w:rsidRDefault="000D60A4" w:rsidP="000D60A4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3103B9">
        <w:rPr>
          <w:sz w:val="28"/>
          <w:szCs w:val="28"/>
        </w:rPr>
        <w:lastRenderedPageBreak/>
        <w:t xml:space="preserve">4. Заключительные положения </w:t>
      </w:r>
    </w:p>
    <w:p w:rsidR="000D60A4" w:rsidRPr="003103B9" w:rsidRDefault="000D60A4" w:rsidP="000D60A4">
      <w:pPr>
        <w:pStyle w:val="a3"/>
        <w:spacing w:before="0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  </w:t>
      </w:r>
    </w:p>
    <w:p w:rsidR="000D60A4" w:rsidRPr="003103B9" w:rsidRDefault="000D60A4" w:rsidP="000D60A4">
      <w:pPr>
        <w:pStyle w:val="a3"/>
        <w:spacing w:before="0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4.1. Регламент утверждается главой администрации и вступает в силу с даты его утверждения. </w:t>
      </w:r>
    </w:p>
    <w:p w:rsidR="000D60A4" w:rsidRPr="003103B9" w:rsidRDefault="000D60A4" w:rsidP="000D60A4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4.2. Все изменения и дополнения к Регламенту должны быть утверждены отдельным локальным актом главы администрации. </w:t>
      </w:r>
    </w:p>
    <w:p w:rsidR="000D60A4" w:rsidRPr="003103B9" w:rsidRDefault="000D60A4" w:rsidP="000D60A4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</w:p>
    <w:p w:rsidR="000D60A4" w:rsidRPr="003103B9" w:rsidRDefault="000D60A4" w:rsidP="000D60A4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</w:p>
    <w:p w:rsidR="000D60A4" w:rsidRPr="003103B9" w:rsidRDefault="000D60A4" w:rsidP="000D60A4">
      <w:pPr>
        <w:pStyle w:val="a3"/>
        <w:spacing w:before="0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  </w:t>
      </w:r>
    </w:p>
    <w:p w:rsidR="001A4679" w:rsidRDefault="001A4679"/>
    <w:sectPr w:rsidR="001A4679" w:rsidSect="00155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836"/>
    <w:rsid w:val="000D60A4"/>
    <w:rsid w:val="001A4679"/>
    <w:rsid w:val="003D4CB5"/>
    <w:rsid w:val="004D5558"/>
    <w:rsid w:val="00821570"/>
    <w:rsid w:val="00B65F3A"/>
    <w:rsid w:val="00C75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0A4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82157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6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21570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0A4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82157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6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21570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1077</Words>
  <Characters>6141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Пользователь Windows</cp:lastModifiedBy>
  <cp:revision>2</cp:revision>
  <dcterms:created xsi:type="dcterms:W3CDTF">2024-11-19T02:24:00Z</dcterms:created>
  <dcterms:modified xsi:type="dcterms:W3CDTF">2024-11-19T02:24:00Z</dcterms:modified>
</cp:coreProperties>
</file>