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172166" w14:textId="77777777" w:rsidR="0031166F" w:rsidRDefault="00A00A59" w:rsidP="0031166F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br/>
      </w:r>
      <w:proofErr w:type="spellStart"/>
      <w:r w:rsidR="0031166F">
        <w:rPr>
          <w:rFonts w:ascii="Times New Roman" w:eastAsiaTheme="minorEastAsia" w:hAnsi="Times New Roman"/>
          <w:sz w:val="28"/>
          <w:szCs w:val="28"/>
          <w:lang w:eastAsia="ru-RU"/>
        </w:rPr>
        <w:t>Буряад</w:t>
      </w:r>
      <w:proofErr w:type="spellEnd"/>
      <w:r w:rsidR="0031166F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proofErr w:type="spellStart"/>
      <w:r w:rsidR="0031166F">
        <w:rPr>
          <w:rFonts w:ascii="Times New Roman" w:eastAsiaTheme="minorEastAsia" w:hAnsi="Times New Roman"/>
          <w:sz w:val="28"/>
          <w:szCs w:val="28"/>
          <w:lang w:eastAsia="ru-RU"/>
        </w:rPr>
        <w:t>Республикын</w:t>
      </w:r>
      <w:proofErr w:type="spellEnd"/>
      <w:r w:rsidR="0031166F"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                  Администрация</w:t>
      </w:r>
    </w:p>
    <w:p w14:paraId="7E692369" w14:textId="77777777" w:rsidR="0031166F" w:rsidRDefault="0031166F" w:rsidP="0031166F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</w:t>
      </w:r>
      <w:proofErr w:type="spellStart"/>
      <w:r>
        <w:rPr>
          <w:rFonts w:ascii="Times New Roman" w:eastAsiaTheme="minorEastAsia" w:hAnsi="Times New Roman"/>
          <w:sz w:val="28"/>
          <w:szCs w:val="28"/>
          <w:lang w:eastAsia="ru-RU"/>
        </w:rPr>
        <w:t>Хурамхаанай</w:t>
      </w:r>
      <w:proofErr w:type="spellEnd"/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sz w:val="28"/>
          <w:szCs w:val="28"/>
          <w:lang w:eastAsia="ru-RU"/>
        </w:rPr>
        <w:t>аймагай</w:t>
      </w:r>
      <w:proofErr w:type="spellEnd"/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   муниципального образования</w:t>
      </w:r>
    </w:p>
    <w:p w14:paraId="22807FC9" w14:textId="77777777" w:rsidR="0031166F" w:rsidRDefault="0031166F" w:rsidP="0031166F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lang w:eastAsia="ru-RU"/>
        </w:rPr>
        <w:t>«</w:t>
      </w:r>
      <w:proofErr w:type="spellStart"/>
      <w:r>
        <w:rPr>
          <w:rFonts w:ascii="Times New Roman" w:eastAsiaTheme="minorEastAsia" w:hAnsi="Times New Roman"/>
          <w:sz w:val="28"/>
          <w:szCs w:val="28"/>
          <w:lang w:eastAsia="ru-RU"/>
        </w:rPr>
        <w:t>Элэсун</w:t>
      </w:r>
      <w:proofErr w:type="spellEnd"/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» </w:t>
      </w:r>
      <w:proofErr w:type="spellStart"/>
      <w:r>
        <w:rPr>
          <w:rFonts w:ascii="Times New Roman" w:eastAsiaTheme="minorEastAsia" w:hAnsi="Times New Roman"/>
          <w:sz w:val="28"/>
          <w:szCs w:val="28"/>
          <w:lang w:eastAsia="ru-RU"/>
        </w:rPr>
        <w:t>гэжэ</w:t>
      </w:r>
      <w:proofErr w:type="spellEnd"/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Theme="minorEastAsia" w:hAnsi="Times New Roman"/>
          <w:sz w:val="28"/>
          <w:szCs w:val="28"/>
          <w:lang w:eastAsia="ru-RU"/>
        </w:rPr>
        <w:t>муниципальна</w:t>
      </w:r>
      <w:proofErr w:type="spellEnd"/>
      <w:r>
        <w:rPr>
          <w:rFonts w:ascii="Times New Roman" w:eastAsiaTheme="minorEastAsia" w:hAnsi="Times New Roman"/>
          <w:sz w:val="28"/>
          <w:szCs w:val="28"/>
          <w:lang w:eastAsia="ru-RU"/>
        </w:rPr>
        <w:t xml:space="preserve">                                      сельское поселение</w:t>
      </w:r>
    </w:p>
    <w:p w14:paraId="36B3199D" w14:textId="77777777" w:rsidR="0031166F" w:rsidRDefault="0031166F" w:rsidP="0031166F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u w:val="single"/>
          <w:lang w:eastAsia="ru-RU"/>
        </w:rPr>
      </w:pPr>
      <w:r>
        <w:rPr>
          <w:rFonts w:ascii="Times New Roman" w:eastAsiaTheme="minorEastAsia" w:hAnsi="Times New Roman"/>
          <w:sz w:val="28"/>
          <w:szCs w:val="28"/>
          <w:u w:val="single"/>
          <w:lang w:eastAsia="ru-RU"/>
        </w:rPr>
        <w:t xml:space="preserve">                </w:t>
      </w:r>
      <w:proofErr w:type="spellStart"/>
      <w:r>
        <w:rPr>
          <w:rFonts w:ascii="Times New Roman" w:eastAsiaTheme="minorEastAsia" w:hAnsi="Times New Roman"/>
          <w:sz w:val="28"/>
          <w:szCs w:val="28"/>
          <w:u w:val="single"/>
          <w:lang w:eastAsia="ru-RU"/>
        </w:rPr>
        <w:t>захиргаан</w:t>
      </w:r>
      <w:proofErr w:type="spellEnd"/>
      <w:r>
        <w:rPr>
          <w:rFonts w:ascii="Times New Roman" w:eastAsiaTheme="minorEastAsia" w:hAnsi="Times New Roman"/>
          <w:sz w:val="28"/>
          <w:szCs w:val="28"/>
          <w:u w:val="single"/>
          <w:lang w:eastAsia="ru-RU"/>
        </w:rPr>
        <w:t xml:space="preserve">                                                                       «</w:t>
      </w:r>
      <w:proofErr w:type="spellStart"/>
      <w:r>
        <w:rPr>
          <w:rFonts w:ascii="Times New Roman" w:eastAsiaTheme="minorEastAsia" w:hAnsi="Times New Roman"/>
          <w:sz w:val="28"/>
          <w:szCs w:val="28"/>
          <w:u w:val="single"/>
          <w:lang w:eastAsia="ru-RU"/>
        </w:rPr>
        <w:t>Элэсун</w:t>
      </w:r>
      <w:proofErr w:type="spellEnd"/>
      <w:r>
        <w:rPr>
          <w:rFonts w:ascii="Times New Roman" w:eastAsiaTheme="minorEastAsia" w:hAnsi="Times New Roman"/>
          <w:sz w:val="28"/>
          <w:szCs w:val="28"/>
          <w:u w:val="single"/>
          <w:lang w:eastAsia="ru-RU"/>
        </w:rPr>
        <w:t>»</w:t>
      </w:r>
    </w:p>
    <w:p w14:paraId="0FEA5C7A" w14:textId="77777777" w:rsidR="0031166F" w:rsidRDefault="0031166F" w:rsidP="0031166F">
      <w:pPr>
        <w:spacing w:after="0" w:line="240" w:lineRule="auto"/>
        <w:jc w:val="center"/>
        <w:rPr>
          <w:rFonts w:ascii="Times New Roman" w:eastAsiaTheme="minorEastAsia" w:hAnsi="Times New Roman"/>
          <w:sz w:val="20"/>
          <w:szCs w:val="20"/>
          <w:lang w:eastAsia="ru-RU"/>
        </w:rPr>
      </w:pPr>
      <w:r>
        <w:rPr>
          <w:rFonts w:ascii="Times New Roman" w:eastAsiaTheme="minorEastAsia" w:hAnsi="Times New Roman"/>
          <w:sz w:val="20"/>
          <w:szCs w:val="20"/>
          <w:lang w:eastAsia="ru-RU"/>
        </w:rPr>
        <w:t xml:space="preserve">671642, Республика Бурятия, </w:t>
      </w:r>
      <w:proofErr w:type="spellStart"/>
      <w:r>
        <w:rPr>
          <w:rFonts w:ascii="Times New Roman" w:eastAsiaTheme="minorEastAsia" w:hAnsi="Times New Roman"/>
          <w:sz w:val="20"/>
          <w:szCs w:val="20"/>
          <w:lang w:eastAsia="ru-RU"/>
        </w:rPr>
        <w:t>Курумканский</w:t>
      </w:r>
      <w:proofErr w:type="spellEnd"/>
      <w:r>
        <w:rPr>
          <w:rFonts w:ascii="Times New Roman" w:eastAsiaTheme="minorEastAsia" w:hAnsi="Times New Roman"/>
          <w:sz w:val="20"/>
          <w:szCs w:val="20"/>
          <w:lang w:eastAsia="ru-RU"/>
        </w:rPr>
        <w:t xml:space="preserve"> район, улус </w:t>
      </w:r>
      <w:proofErr w:type="spellStart"/>
      <w:r>
        <w:rPr>
          <w:rFonts w:ascii="Times New Roman" w:eastAsiaTheme="minorEastAsia" w:hAnsi="Times New Roman"/>
          <w:sz w:val="20"/>
          <w:szCs w:val="20"/>
          <w:lang w:eastAsia="ru-RU"/>
        </w:rPr>
        <w:t>Элэсун</w:t>
      </w:r>
      <w:proofErr w:type="spellEnd"/>
      <w:r>
        <w:rPr>
          <w:rFonts w:ascii="Times New Roman" w:eastAsiaTheme="minorEastAsia" w:hAnsi="Times New Roman"/>
          <w:sz w:val="20"/>
          <w:szCs w:val="20"/>
          <w:lang w:eastAsia="ru-RU"/>
        </w:rPr>
        <w:t xml:space="preserve"> , </w:t>
      </w:r>
      <w:proofErr w:type="spellStart"/>
      <w:r>
        <w:rPr>
          <w:rFonts w:ascii="Times New Roman" w:eastAsiaTheme="minorEastAsia" w:hAnsi="Times New Roman"/>
          <w:sz w:val="20"/>
          <w:szCs w:val="20"/>
          <w:lang w:eastAsia="ru-RU"/>
        </w:rPr>
        <w:t>ул</w:t>
      </w:r>
      <w:proofErr w:type="gramStart"/>
      <w:r>
        <w:rPr>
          <w:rFonts w:ascii="Times New Roman" w:eastAsiaTheme="minorEastAsia" w:hAnsi="Times New Roman"/>
          <w:sz w:val="20"/>
          <w:szCs w:val="20"/>
          <w:lang w:eastAsia="ru-RU"/>
        </w:rPr>
        <w:t>.Л</w:t>
      </w:r>
      <w:proofErr w:type="gramEnd"/>
      <w:r>
        <w:rPr>
          <w:rFonts w:ascii="Times New Roman" w:eastAsiaTheme="minorEastAsia" w:hAnsi="Times New Roman"/>
          <w:sz w:val="20"/>
          <w:szCs w:val="20"/>
          <w:lang w:eastAsia="ru-RU"/>
        </w:rPr>
        <w:t>енина</w:t>
      </w:r>
      <w:proofErr w:type="spellEnd"/>
      <w:r>
        <w:rPr>
          <w:rFonts w:ascii="Times New Roman" w:eastAsiaTheme="minorEastAsia" w:hAnsi="Times New Roman"/>
          <w:sz w:val="20"/>
          <w:szCs w:val="20"/>
          <w:lang w:eastAsia="ru-RU"/>
        </w:rPr>
        <w:t xml:space="preserve"> 68, тел.(факс)8(30149)91166;</w:t>
      </w:r>
    </w:p>
    <w:p w14:paraId="2CEA6FE4" w14:textId="77777777" w:rsidR="0031166F" w:rsidRDefault="0031166F" w:rsidP="0031166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>
        <w:rPr>
          <w:rFonts w:ascii="Times New Roman" w:eastAsiaTheme="minorEastAsia" w:hAnsi="Times New Roman"/>
          <w:sz w:val="20"/>
          <w:szCs w:val="20"/>
          <w:lang w:eastAsia="ru-RU"/>
        </w:rPr>
        <w:t xml:space="preserve">                                                          e-</w:t>
      </w:r>
      <w:proofErr w:type="spellStart"/>
      <w:r>
        <w:rPr>
          <w:rFonts w:ascii="Times New Roman" w:eastAsiaTheme="minorEastAsia" w:hAnsi="Times New Roman"/>
          <w:sz w:val="20"/>
          <w:szCs w:val="20"/>
          <w:lang w:eastAsia="ru-RU"/>
        </w:rPr>
        <w:t>mail</w:t>
      </w:r>
      <w:proofErr w:type="spellEnd"/>
      <w:r>
        <w:rPr>
          <w:rFonts w:ascii="Times New Roman" w:eastAsiaTheme="minorEastAsia" w:hAnsi="Times New Roman"/>
          <w:sz w:val="20"/>
          <w:szCs w:val="20"/>
          <w:lang w:eastAsia="ru-RU"/>
        </w:rPr>
        <w:t xml:space="preserve">: admelesun@yandex.ru      </w:t>
      </w:r>
    </w:p>
    <w:p w14:paraId="0D6FE8C1" w14:textId="38D340D1" w:rsidR="00A00A59" w:rsidRDefault="00A00A59" w:rsidP="003116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940DAA1" w14:textId="77777777" w:rsidR="00A00A59" w:rsidRPr="00346915" w:rsidRDefault="00A00A59" w:rsidP="00A00A5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681013E6" w14:textId="77777777" w:rsidR="00A00A59" w:rsidRPr="00D34B85" w:rsidRDefault="00A00A59" w:rsidP="00A00A5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34B85">
        <w:rPr>
          <w:rFonts w:ascii="Times New Roman" w:hAnsi="Times New Roman"/>
          <w:b/>
          <w:sz w:val="24"/>
          <w:szCs w:val="24"/>
        </w:rPr>
        <w:t>ПОСТАНОВЛЕНИЕ</w:t>
      </w:r>
    </w:p>
    <w:p w14:paraId="4BD84E59" w14:textId="77777777" w:rsidR="00A00A59" w:rsidRPr="00346915" w:rsidRDefault="00A00A59" w:rsidP="00A00A5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44428679" w14:textId="00843BBC" w:rsidR="00A00A59" w:rsidRPr="00346915" w:rsidRDefault="00A00A59" w:rsidP="00A00A5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46915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 xml:space="preserve">26 января </w:t>
      </w:r>
      <w:r w:rsidRPr="003469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2022 </w:t>
      </w:r>
      <w:r w:rsidRPr="00346915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Pr="003469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</w:t>
      </w:r>
      <w:r w:rsidR="00615E38">
        <w:rPr>
          <w:rFonts w:ascii="Times New Roman" w:hAnsi="Times New Roman"/>
          <w:sz w:val="24"/>
          <w:szCs w:val="24"/>
        </w:rPr>
        <w:t>03</w:t>
      </w:r>
    </w:p>
    <w:p w14:paraId="472D9724" w14:textId="77777777" w:rsidR="00A00A59" w:rsidRDefault="00A00A59" w:rsidP="00A00A59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14:paraId="3B0C08FC" w14:textId="77777777" w:rsidR="00A00A59" w:rsidRDefault="00A00A59" w:rsidP="00A00A59">
      <w:pPr>
        <w:pStyle w:val="ConsPlusTitlePage"/>
        <w:rPr>
          <w:sz w:val="24"/>
          <w:szCs w:val="24"/>
        </w:rPr>
      </w:pPr>
    </w:p>
    <w:p w14:paraId="57C17B45" w14:textId="77777777" w:rsidR="00A00A59" w:rsidRDefault="00A00A59" w:rsidP="00A00A59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14:paraId="34A2EA19" w14:textId="77777777" w:rsidR="00A00A59" w:rsidRDefault="00A00A59" w:rsidP="00A00A59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ОПЛАТЕ ТРУДА РАБОТНИКОВ </w:t>
      </w:r>
    </w:p>
    <w:p w14:paraId="68FB875D" w14:textId="77777777" w:rsidR="00A00A59" w:rsidRDefault="00A00A59" w:rsidP="00A00A59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14:paraId="1484E32A" w14:textId="219D9FD9" w:rsidR="00A00A59" w:rsidRDefault="00A00A59" w:rsidP="00A00A59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СЕЛЬСКОЕ ПОСЕЛЕНИЕ «</w:t>
      </w:r>
      <w:r w:rsidR="0031166F">
        <w:rPr>
          <w:rFonts w:ascii="Times New Roman" w:hAnsi="Times New Roman" w:cs="Times New Roman"/>
          <w:sz w:val="24"/>
          <w:szCs w:val="24"/>
        </w:rPr>
        <w:t>ЭЛЭСУН</w:t>
      </w:r>
      <w:r>
        <w:rPr>
          <w:rFonts w:ascii="Times New Roman" w:hAnsi="Times New Roman" w:cs="Times New Roman"/>
          <w:sz w:val="24"/>
          <w:szCs w:val="24"/>
        </w:rPr>
        <w:t xml:space="preserve">», </w:t>
      </w:r>
    </w:p>
    <w:p w14:paraId="490B76B5" w14:textId="77777777" w:rsidR="00A00A59" w:rsidRDefault="00A00A59" w:rsidP="00A00A59">
      <w:pPr>
        <w:pStyle w:val="ConsPlusTitl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ОСУЩЕСТВЛЯЮЩИХ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ПОЛНОМОЧИЯ</w:t>
      </w:r>
    </w:p>
    <w:p w14:paraId="57D5DD49" w14:textId="77777777" w:rsidR="00A00A59" w:rsidRDefault="00A00A59" w:rsidP="00A00A59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ПЕРВИЧНОМУ ВОИНСКОМУ УЧЕТУ</w:t>
      </w:r>
    </w:p>
    <w:p w14:paraId="42972A10" w14:textId="77777777" w:rsidR="00A00A59" w:rsidRDefault="00A00A59" w:rsidP="00A00A59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ТЕРРИТОРИЯХ, ГДЕ ОТСУТСТВУЮТ</w:t>
      </w:r>
    </w:p>
    <w:p w14:paraId="3C357AE9" w14:textId="77777777" w:rsidR="00A00A59" w:rsidRDefault="00A00A59" w:rsidP="00A00A59">
      <w:pPr>
        <w:pStyle w:val="ConsPlusTitl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ВОЕННЫЕ КОМИССАРИАТЫ </w:t>
      </w:r>
    </w:p>
    <w:p w14:paraId="6AB900FA" w14:textId="77777777" w:rsidR="00A00A59" w:rsidRDefault="00A00A59" w:rsidP="00A00A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66769D6" w14:textId="52F51820" w:rsidR="00A00A59" w:rsidRPr="00A00A59" w:rsidRDefault="00A00A59" w:rsidP="00A00A5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7"/>
          <w:szCs w:val="27"/>
        </w:rPr>
      </w:pPr>
      <w:r w:rsidRPr="00A00A59">
        <w:rPr>
          <w:rFonts w:ascii="Times New Roman" w:hAnsi="Times New Roman"/>
          <w:sz w:val="27"/>
          <w:szCs w:val="27"/>
        </w:rPr>
        <w:t xml:space="preserve">В целях </w:t>
      </w:r>
      <w:proofErr w:type="gramStart"/>
      <w:r w:rsidRPr="00A00A59">
        <w:rPr>
          <w:rFonts w:ascii="Times New Roman" w:hAnsi="Times New Roman"/>
          <w:sz w:val="27"/>
          <w:szCs w:val="27"/>
        </w:rPr>
        <w:t>упорядочения оплаты труда работников муниципального образования</w:t>
      </w:r>
      <w:proofErr w:type="gramEnd"/>
      <w:r w:rsidRPr="00A00A59">
        <w:rPr>
          <w:rFonts w:ascii="Times New Roman" w:hAnsi="Times New Roman"/>
          <w:sz w:val="27"/>
          <w:szCs w:val="27"/>
        </w:rPr>
        <w:t xml:space="preserve"> сельское поселение «</w:t>
      </w:r>
      <w:proofErr w:type="spellStart"/>
      <w:r w:rsidR="0031166F">
        <w:rPr>
          <w:rFonts w:ascii="Times New Roman" w:hAnsi="Times New Roman"/>
          <w:sz w:val="27"/>
          <w:szCs w:val="27"/>
        </w:rPr>
        <w:t>Элэсун</w:t>
      </w:r>
      <w:proofErr w:type="spellEnd"/>
      <w:r w:rsidRPr="00A00A59">
        <w:rPr>
          <w:rFonts w:ascii="Times New Roman" w:hAnsi="Times New Roman"/>
          <w:sz w:val="27"/>
          <w:szCs w:val="27"/>
        </w:rPr>
        <w:t>», осуществляющих полномочия по первичному воинскому учету на территориях, где отсутствуют военные комиссариаты, администрация муниципального образования сельское поселение «</w:t>
      </w:r>
      <w:proofErr w:type="spellStart"/>
      <w:r w:rsidR="0031166F">
        <w:rPr>
          <w:rFonts w:ascii="Times New Roman" w:hAnsi="Times New Roman"/>
          <w:sz w:val="27"/>
          <w:szCs w:val="27"/>
        </w:rPr>
        <w:t>Элэсун</w:t>
      </w:r>
      <w:proofErr w:type="spellEnd"/>
      <w:r w:rsidRPr="00A00A59">
        <w:rPr>
          <w:rFonts w:ascii="Times New Roman" w:hAnsi="Times New Roman"/>
          <w:sz w:val="27"/>
          <w:szCs w:val="27"/>
        </w:rPr>
        <w:t>» постановляет:</w:t>
      </w:r>
    </w:p>
    <w:p w14:paraId="5854099D" w14:textId="0BF9B23C" w:rsidR="00A00A59" w:rsidRPr="00A00A59" w:rsidRDefault="00A00A59" w:rsidP="00A00A5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7"/>
          <w:szCs w:val="27"/>
        </w:rPr>
      </w:pPr>
      <w:r w:rsidRPr="00A00A59">
        <w:rPr>
          <w:rFonts w:ascii="Times New Roman" w:hAnsi="Times New Roman"/>
          <w:sz w:val="27"/>
          <w:szCs w:val="27"/>
        </w:rPr>
        <w:t>Утвердить Положение об оплате труда работников муниципального образования сельское поселение «</w:t>
      </w:r>
      <w:proofErr w:type="spellStart"/>
      <w:r w:rsidR="0031166F">
        <w:rPr>
          <w:rFonts w:ascii="Times New Roman" w:hAnsi="Times New Roman"/>
          <w:sz w:val="27"/>
          <w:szCs w:val="27"/>
        </w:rPr>
        <w:t>Элэсун</w:t>
      </w:r>
      <w:proofErr w:type="spellEnd"/>
      <w:r w:rsidRPr="00A00A59">
        <w:rPr>
          <w:rFonts w:ascii="Times New Roman" w:hAnsi="Times New Roman"/>
          <w:sz w:val="27"/>
          <w:szCs w:val="27"/>
        </w:rPr>
        <w:t>», осуществляющих полномочия по первичному воинскому учету на территориях, где отсутствуют военные комиссариаты, согласно приложению 1.</w:t>
      </w:r>
    </w:p>
    <w:p w14:paraId="2B01A1D4" w14:textId="5969A88A" w:rsidR="00A00A59" w:rsidRDefault="00A00A59" w:rsidP="00A00A5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7"/>
          <w:szCs w:val="27"/>
        </w:rPr>
      </w:pPr>
      <w:r w:rsidRPr="00A00A59">
        <w:rPr>
          <w:rFonts w:ascii="Times New Roman" w:hAnsi="Times New Roman"/>
          <w:sz w:val="27"/>
          <w:szCs w:val="27"/>
        </w:rPr>
        <w:t>Утвердить Положения  о порядке ежемесячных и иных дополнительных выплат работникам муниципального образования сельское поселение «</w:t>
      </w:r>
      <w:proofErr w:type="spellStart"/>
      <w:r w:rsidR="0031166F">
        <w:rPr>
          <w:rFonts w:ascii="Times New Roman" w:hAnsi="Times New Roman"/>
          <w:sz w:val="27"/>
          <w:szCs w:val="27"/>
        </w:rPr>
        <w:t>Элэсун</w:t>
      </w:r>
      <w:proofErr w:type="spellEnd"/>
      <w:r w:rsidRPr="00A00A59">
        <w:rPr>
          <w:rFonts w:ascii="Times New Roman" w:hAnsi="Times New Roman"/>
          <w:sz w:val="27"/>
          <w:szCs w:val="27"/>
        </w:rPr>
        <w:t>» осуществляющим полномочия по первичному воинскому учету на территориях, где отсутствуют военные комиссариаты, согласно приложению 2.</w:t>
      </w:r>
    </w:p>
    <w:p w14:paraId="4573ABB2" w14:textId="273377C0" w:rsidR="0031166F" w:rsidRPr="00A00A59" w:rsidRDefault="0031166F" w:rsidP="00A00A5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7"/>
          <w:szCs w:val="27"/>
        </w:rPr>
      </w:pPr>
      <w:r w:rsidRPr="00D34B85">
        <w:rPr>
          <w:rFonts w:ascii="Times New Roman" w:hAnsi="Times New Roman"/>
          <w:sz w:val="28"/>
          <w:szCs w:val="28"/>
        </w:rPr>
        <w:t>Признать утратившим силу</w:t>
      </w:r>
      <w:r>
        <w:rPr>
          <w:rFonts w:ascii="Times New Roman" w:hAnsi="Times New Roman"/>
          <w:sz w:val="28"/>
          <w:szCs w:val="28"/>
        </w:rPr>
        <w:t xml:space="preserve"> постановление №</w:t>
      </w:r>
      <w:r w:rsidR="00615E38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от</w:t>
      </w:r>
      <w:r w:rsidR="00615E38">
        <w:rPr>
          <w:rFonts w:ascii="Times New Roman" w:hAnsi="Times New Roman"/>
          <w:sz w:val="28"/>
          <w:szCs w:val="28"/>
        </w:rPr>
        <w:t xml:space="preserve"> 29.12.2018</w:t>
      </w:r>
      <w:r w:rsidRPr="00D34B85">
        <w:rPr>
          <w:rFonts w:ascii="Times New Roman" w:hAnsi="Times New Roman"/>
          <w:sz w:val="28"/>
          <w:szCs w:val="28"/>
        </w:rPr>
        <w:t xml:space="preserve">  года</w:t>
      </w:r>
      <w:proofErr w:type="gramStart"/>
      <w:r w:rsidRPr="00D34B85">
        <w:rPr>
          <w:rFonts w:ascii="Times New Roman" w:hAnsi="Times New Roman"/>
          <w:sz w:val="28"/>
          <w:szCs w:val="28"/>
        </w:rPr>
        <w:t xml:space="preserve"> ;</w:t>
      </w:r>
      <w:proofErr w:type="gramEnd"/>
    </w:p>
    <w:p w14:paraId="78AA1B07" w14:textId="77777777" w:rsidR="00A00A59" w:rsidRPr="00A00A59" w:rsidRDefault="00A00A59" w:rsidP="00A00A59">
      <w:pPr>
        <w:pStyle w:val="ConsPlusNormal"/>
        <w:numPr>
          <w:ilvl w:val="0"/>
          <w:numId w:val="1"/>
        </w:numPr>
        <w:ind w:left="1276" w:hanging="425"/>
        <w:jc w:val="both"/>
        <w:rPr>
          <w:rFonts w:ascii="Times New Roman" w:hAnsi="Times New Roman" w:cs="Times New Roman"/>
          <w:sz w:val="27"/>
          <w:szCs w:val="27"/>
        </w:rPr>
      </w:pPr>
      <w:r w:rsidRPr="00A00A59">
        <w:rPr>
          <w:rFonts w:ascii="Times New Roman" w:hAnsi="Times New Roman" w:cs="Times New Roman"/>
          <w:sz w:val="27"/>
          <w:szCs w:val="27"/>
        </w:rPr>
        <w:t>Настоящее постановление вступает в силу с 1 января 2022 года.</w:t>
      </w:r>
    </w:p>
    <w:p w14:paraId="30DBD3A7" w14:textId="77777777" w:rsidR="00A00A59" w:rsidRPr="00A00A59" w:rsidRDefault="00A00A59" w:rsidP="00A00A59">
      <w:pPr>
        <w:autoSpaceDE w:val="0"/>
        <w:autoSpaceDN w:val="0"/>
        <w:adjustRightInd w:val="0"/>
        <w:spacing w:after="0" w:line="240" w:lineRule="auto"/>
        <w:ind w:left="2096"/>
        <w:jc w:val="both"/>
        <w:rPr>
          <w:rFonts w:ascii="Times New Roman" w:hAnsi="Times New Roman"/>
          <w:sz w:val="27"/>
          <w:szCs w:val="27"/>
        </w:rPr>
      </w:pPr>
    </w:p>
    <w:p w14:paraId="7C538E19" w14:textId="77777777" w:rsidR="00A00A59" w:rsidRDefault="00A00A59" w:rsidP="00A00A59">
      <w:pPr>
        <w:autoSpaceDE w:val="0"/>
        <w:autoSpaceDN w:val="0"/>
        <w:adjustRightInd w:val="0"/>
        <w:spacing w:after="0" w:line="240" w:lineRule="auto"/>
        <w:ind w:left="2096"/>
        <w:jc w:val="both"/>
        <w:rPr>
          <w:rFonts w:ascii="Times New Roman" w:hAnsi="Times New Roman"/>
          <w:sz w:val="24"/>
          <w:szCs w:val="24"/>
        </w:rPr>
      </w:pPr>
    </w:p>
    <w:p w14:paraId="2C7F4C85" w14:textId="77777777" w:rsidR="00A00A59" w:rsidRDefault="00A00A59" w:rsidP="00A00A59">
      <w:pPr>
        <w:autoSpaceDE w:val="0"/>
        <w:autoSpaceDN w:val="0"/>
        <w:adjustRightInd w:val="0"/>
        <w:spacing w:after="0" w:line="240" w:lineRule="auto"/>
        <w:ind w:left="2096"/>
        <w:jc w:val="both"/>
        <w:rPr>
          <w:rFonts w:ascii="Times New Roman" w:hAnsi="Times New Roman"/>
          <w:sz w:val="24"/>
          <w:szCs w:val="24"/>
        </w:rPr>
      </w:pPr>
    </w:p>
    <w:p w14:paraId="2AA75279" w14:textId="77777777" w:rsidR="00A00A59" w:rsidRDefault="00A00A59" w:rsidP="00A00A59">
      <w:pPr>
        <w:autoSpaceDE w:val="0"/>
        <w:autoSpaceDN w:val="0"/>
        <w:adjustRightInd w:val="0"/>
        <w:spacing w:after="0" w:line="240" w:lineRule="auto"/>
        <w:ind w:left="2096"/>
        <w:jc w:val="both"/>
        <w:rPr>
          <w:rFonts w:ascii="Times New Roman" w:hAnsi="Times New Roman"/>
          <w:sz w:val="24"/>
          <w:szCs w:val="24"/>
        </w:rPr>
      </w:pPr>
    </w:p>
    <w:p w14:paraId="7C85BC04" w14:textId="77777777" w:rsidR="00615E38" w:rsidRDefault="00A00A59" w:rsidP="00A00A5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34B85">
        <w:rPr>
          <w:rFonts w:ascii="Times New Roman" w:hAnsi="Times New Roman"/>
          <w:sz w:val="28"/>
          <w:szCs w:val="28"/>
        </w:rPr>
        <w:t xml:space="preserve">   Глава СП «</w:t>
      </w:r>
      <w:proofErr w:type="spellStart"/>
      <w:r w:rsidR="0031166F">
        <w:rPr>
          <w:rFonts w:ascii="Times New Roman" w:hAnsi="Times New Roman"/>
          <w:sz w:val="28"/>
          <w:szCs w:val="28"/>
        </w:rPr>
        <w:t>Элэсун</w:t>
      </w:r>
      <w:proofErr w:type="spellEnd"/>
      <w:r w:rsidRPr="00D34B85">
        <w:rPr>
          <w:rFonts w:ascii="Times New Roman" w:hAnsi="Times New Roman"/>
          <w:sz w:val="28"/>
          <w:szCs w:val="28"/>
        </w:rPr>
        <w:t xml:space="preserve">» </w:t>
      </w:r>
    </w:p>
    <w:p w14:paraId="7013C2B9" w14:textId="546B6590" w:rsidR="00A00A59" w:rsidRDefault="00615E38" w:rsidP="00A00A5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proofErr w:type="spellStart"/>
      <w:r w:rsidR="00A00A59" w:rsidRPr="00D34B85">
        <w:rPr>
          <w:rFonts w:ascii="Times New Roman" w:hAnsi="Times New Roman"/>
          <w:sz w:val="28"/>
          <w:szCs w:val="28"/>
        </w:rPr>
        <w:t>Курумканского</w:t>
      </w:r>
      <w:proofErr w:type="spellEnd"/>
      <w:r w:rsidR="00A00A59" w:rsidRPr="00D34B85">
        <w:rPr>
          <w:rFonts w:ascii="Times New Roman" w:hAnsi="Times New Roman"/>
          <w:sz w:val="28"/>
          <w:szCs w:val="28"/>
        </w:rPr>
        <w:t xml:space="preserve"> района:                   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="00A00A59" w:rsidRPr="00D34B85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="00A00A59" w:rsidRPr="00D34B85">
        <w:rPr>
          <w:rFonts w:ascii="Times New Roman" w:hAnsi="Times New Roman"/>
          <w:sz w:val="28"/>
          <w:szCs w:val="28"/>
        </w:rPr>
        <w:t>Б.</w:t>
      </w:r>
      <w:r w:rsidR="0031166F">
        <w:rPr>
          <w:rFonts w:ascii="Times New Roman" w:hAnsi="Times New Roman"/>
          <w:sz w:val="28"/>
          <w:szCs w:val="28"/>
        </w:rPr>
        <w:t>Б.Галсанова</w:t>
      </w:r>
      <w:proofErr w:type="spellEnd"/>
    </w:p>
    <w:p w14:paraId="4C7F7BE7" w14:textId="77777777" w:rsidR="00A00A59" w:rsidRDefault="00A00A59" w:rsidP="00A00A59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9B0A20E" w14:textId="77777777" w:rsidR="00615E38" w:rsidRDefault="00615E38" w:rsidP="00A00A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1C12A34" w14:textId="77777777" w:rsidR="00A00A59" w:rsidRDefault="00A00A59" w:rsidP="00A00A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A7CEC32" w14:textId="77777777" w:rsidR="00A00A59" w:rsidRDefault="00A00A59" w:rsidP="00A00A59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14:paraId="257E3C2B" w14:textId="77777777" w:rsidR="00A00A59" w:rsidRDefault="00A00A59" w:rsidP="00A00A59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76D6F6CA" w14:textId="77777777" w:rsidR="00A00A59" w:rsidRDefault="00A00A59" w:rsidP="00A00A59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14:paraId="2FC693ED" w14:textId="583C688D" w:rsidR="00A00A59" w:rsidRDefault="00A00A59" w:rsidP="00A00A59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сельское поселение «</w:t>
      </w:r>
      <w:proofErr w:type="spellStart"/>
      <w:r w:rsidR="0031166F">
        <w:rPr>
          <w:rFonts w:ascii="Times New Roman" w:hAnsi="Times New Roman" w:cs="Times New Roman"/>
          <w:sz w:val="24"/>
          <w:szCs w:val="24"/>
        </w:rPr>
        <w:t>Элэсун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14:paraId="7025BE57" w14:textId="37241A35" w:rsidR="00A00A59" w:rsidRDefault="00A00A59" w:rsidP="00A00A59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«26» января 2022г. №</w:t>
      </w:r>
      <w:r w:rsidR="00615E38">
        <w:rPr>
          <w:rFonts w:ascii="Times New Roman" w:hAnsi="Times New Roman" w:cs="Times New Roman"/>
          <w:sz w:val="24"/>
          <w:szCs w:val="24"/>
        </w:rPr>
        <w:t>03</w:t>
      </w:r>
    </w:p>
    <w:p w14:paraId="7304083D" w14:textId="77777777" w:rsidR="00A00A59" w:rsidRDefault="00A00A59" w:rsidP="00A00A59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7CBCF714" w14:textId="77777777" w:rsidR="00A00A59" w:rsidRDefault="00A00A59" w:rsidP="00A00A59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14:paraId="785FC242" w14:textId="77777777"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CAC51E5" w14:textId="77777777" w:rsidR="00A00A59" w:rsidRDefault="00A00A59" w:rsidP="00A00A59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14:paraId="49CE71AB" w14:textId="77777777" w:rsidR="00A00A59" w:rsidRDefault="00A00A59" w:rsidP="00A00A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ПОЛОЖЕНИЕ </w:t>
      </w:r>
    </w:p>
    <w:p w14:paraId="0FEB7ECC" w14:textId="77777777" w:rsidR="00A00A59" w:rsidRDefault="00A00A59" w:rsidP="00A00A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ОПЛАТЕ ТРУДА РАБОТНИКОВ МУНИЦИПАЛЬНОГО ОБРАЗОВАНИЯ</w:t>
      </w:r>
    </w:p>
    <w:p w14:paraId="586C0B22" w14:textId="7B323F38" w:rsidR="00A00A59" w:rsidRDefault="00A00A59" w:rsidP="00A00A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СЕЛЬСКОЕ ПОСЕЛЕНИЕ «</w:t>
      </w:r>
      <w:r w:rsidR="0031166F">
        <w:rPr>
          <w:rFonts w:ascii="Times New Roman" w:hAnsi="Times New Roman" w:cs="Times New Roman"/>
          <w:sz w:val="24"/>
          <w:szCs w:val="24"/>
        </w:rPr>
        <w:t>ЭЛЭСУН</w:t>
      </w:r>
      <w:r>
        <w:rPr>
          <w:rFonts w:ascii="Times New Roman" w:hAnsi="Times New Roman" w:cs="Times New Roman"/>
          <w:sz w:val="24"/>
          <w:szCs w:val="24"/>
        </w:rPr>
        <w:t>», ОСУЩЕСТВЛЯЮЩИХ ПОЛНОМОЧИЯ ПО ПЕРВИЧНОМУ ВОИНСКОМУ УЧЕТУ НА ТЕРРИТОРИЯХ, ГДЕ ОТСУТСТВУЮТ ВОЕННЫЕ КОМИССАРИАТЫ</w:t>
      </w:r>
    </w:p>
    <w:p w14:paraId="43F40BF1" w14:textId="77777777"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047AE84F" w14:textId="748182E9"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Оплата труда работников муниципального образования сельское поселение «</w:t>
      </w:r>
      <w:proofErr w:type="spellStart"/>
      <w:r w:rsidR="0031166F">
        <w:rPr>
          <w:rFonts w:ascii="Times New Roman" w:hAnsi="Times New Roman" w:cs="Times New Roman"/>
          <w:sz w:val="24"/>
          <w:szCs w:val="24"/>
        </w:rPr>
        <w:t>Элэсун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 xml:space="preserve">осуществляющих полномочия по первичному воинскому учету на территориях, где отсутствуют военные комиссариаты (далее – работники), </w:t>
      </w:r>
      <w:r>
        <w:rPr>
          <w:rFonts w:ascii="Times New Roman" w:hAnsi="Times New Roman" w:cs="Times New Roman"/>
          <w:sz w:val="24"/>
          <w:szCs w:val="24"/>
        </w:rPr>
        <w:t xml:space="preserve"> состоит из месячного должностного оклада (далее - должностной оклад), ежемесячных и иных дополнительных выплат.</w:t>
      </w:r>
    </w:p>
    <w:p w14:paraId="7A2EC44F" w14:textId="77777777"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Работникам устанавливается должностной оклад специалиста 2 разряда в размере 3200 рублей.</w:t>
      </w:r>
    </w:p>
    <w:p w14:paraId="6F2E11F1" w14:textId="77777777"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0" w:name="P19"/>
      <w:bookmarkEnd w:id="0"/>
      <w:r>
        <w:rPr>
          <w:rFonts w:ascii="Times New Roman" w:hAnsi="Times New Roman" w:cs="Times New Roman"/>
          <w:sz w:val="24"/>
          <w:szCs w:val="24"/>
        </w:rPr>
        <w:t>3. Работникам производятся следующие ежемесячные и дополнительные выплаты:</w:t>
      </w:r>
    </w:p>
    <w:p w14:paraId="55734582" w14:textId="77777777"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1" w:name="P20"/>
      <w:bookmarkEnd w:id="1"/>
      <w:r>
        <w:rPr>
          <w:rFonts w:ascii="Times New Roman" w:hAnsi="Times New Roman" w:cs="Times New Roman"/>
          <w:sz w:val="24"/>
          <w:szCs w:val="24"/>
        </w:rPr>
        <w:t>а) ежемесячная надбавка за сложность, напряженность и высокие достижения в труде - в размере 80 процентов должностного оклада;</w:t>
      </w:r>
    </w:p>
    <w:p w14:paraId="423E68EA" w14:textId="77777777"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ежемесячная надбавка к должностному окладу за выслугу лет в следующих размерах:</w:t>
      </w:r>
    </w:p>
    <w:p w14:paraId="6F4BA6EE" w14:textId="77777777" w:rsidR="00A00A59" w:rsidRDefault="00A00A59" w:rsidP="00A00A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44FF511" w14:textId="77777777" w:rsidR="00A00A59" w:rsidRDefault="00A00A59" w:rsidP="00A00A59">
      <w:pPr>
        <w:pStyle w:val="ConsPlusCel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стаж работы      (процентов)</w:t>
      </w:r>
    </w:p>
    <w:p w14:paraId="4A7969B6" w14:textId="77777777" w:rsidR="00A00A59" w:rsidRDefault="00A00A59" w:rsidP="00A00A59">
      <w:pPr>
        <w:pStyle w:val="ConsPlusCel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от 3 до 8 лет        10</w:t>
      </w:r>
    </w:p>
    <w:p w14:paraId="2ED95178" w14:textId="77777777" w:rsidR="00A00A59" w:rsidRDefault="00A00A59" w:rsidP="00A00A59">
      <w:pPr>
        <w:pStyle w:val="ConsPlusCel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от 8 до 13 лет       15</w:t>
      </w:r>
    </w:p>
    <w:p w14:paraId="62174714" w14:textId="77777777" w:rsidR="00A00A59" w:rsidRDefault="00A00A59" w:rsidP="00A00A59">
      <w:pPr>
        <w:pStyle w:val="ConsPlusCel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от 13 до 18 лет     20</w:t>
      </w:r>
    </w:p>
    <w:p w14:paraId="320EA5FB" w14:textId="77777777" w:rsidR="00A00A59" w:rsidRDefault="00A00A59" w:rsidP="00A00A59">
      <w:pPr>
        <w:pStyle w:val="ConsPlusCel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свыше 15 лет         30;</w:t>
      </w:r>
    </w:p>
    <w:p w14:paraId="77024E3F" w14:textId="77777777" w:rsidR="00A00A59" w:rsidRDefault="00A00A59" w:rsidP="00A00A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E80AC57" w14:textId="77777777"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2" w:name="P30"/>
      <w:bookmarkEnd w:id="2"/>
      <w:r>
        <w:rPr>
          <w:rFonts w:ascii="Times New Roman" w:hAnsi="Times New Roman" w:cs="Times New Roman"/>
          <w:sz w:val="24"/>
          <w:szCs w:val="24"/>
        </w:rPr>
        <w:t>в) премии по результатам работы (размер премий не ограничивается);</w:t>
      </w:r>
    </w:p>
    <w:p w14:paraId="19605D59" w14:textId="77777777"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3" w:name="P32"/>
      <w:bookmarkEnd w:id="3"/>
      <w:r>
        <w:rPr>
          <w:rFonts w:ascii="Times New Roman" w:hAnsi="Times New Roman" w:cs="Times New Roman"/>
          <w:sz w:val="24"/>
          <w:szCs w:val="24"/>
        </w:rPr>
        <w:t>г) ежемесячное денежное поощрение - в размере 2 должностных окладов;</w:t>
      </w:r>
    </w:p>
    <w:p w14:paraId="20E9EDB6" w14:textId="77777777"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единовременная выплата при предоставлении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ежегодного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оплачиваемого отпуска 1 раз в год - в размере 2 должностных окладов;</w:t>
      </w:r>
    </w:p>
    <w:p w14:paraId="49511271" w14:textId="77777777"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4" w:name="P34"/>
      <w:bookmarkEnd w:id="4"/>
      <w:r>
        <w:rPr>
          <w:rFonts w:ascii="Times New Roman" w:hAnsi="Times New Roman" w:cs="Times New Roman"/>
          <w:sz w:val="24"/>
          <w:szCs w:val="24"/>
        </w:rPr>
        <w:t xml:space="preserve">е) материальная помощь, выплачиваемая за счет </w:t>
      </w:r>
      <w:proofErr w:type="gramStart"/>
      <w:r>
        <w:rPr>
          <w:rFonts w:ascii="Times New Roman" w:hAnsi="Times New Roman" w:cs="Times New Roman"/>
          <w:sz w:val="24"/>
          <w:szCs w:val="24"/>
        </w:rPr>
        <w:t>средств фонда оплаты труда работников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463D6326" w14:textId="77777777" w:rsidR="00A00A59" w:rsidRDefault="00A00A59" w:rsidP="00A00A5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Месячная заработная плата работника, полностью отработавшего за этот период норму рабочего времени и выполнившего норму труда (трудовые обязанности), не может быть ниже минимального </w:t>
      </w:r>
      <w:proofErr w:type="gramStart"/>
      <w:r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>
        <w:rPr>
          <w:rFonts w:ascii="Times New Roman" w:hAnsi="Times New Roman"/>
          <w:sz w:val="24"/>
          <w:szCs w:val="24"/>
        </w:rPr>
        <w:t>, увеличенного на компенсационные выплаты за работу в особых климатических условиях.</w:t>
      </w:r>
    </w:p>
    <w:p w14:paraId="3C118A70" w14:textId="77777777"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Порядок и условия ежемесячных и дополнительных выплат  устанавливаются согласно приложению  2 к настоящему постановлению.</w:t>
      </w:r>
    </w:p>
    <w:p w14:paraId="07F8B82B" w14:textId="77777777"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bookmarkStart w:id="5" w:name="P38"/>
      <w:bookmarkEnd w:id="5"/>
      <w:r>
        <w:rPr>
          <w:rFonts w:ascii="Times New Roman" w:hAnsi="Times New Roman" w:cs="Times New Roman"/>
          <w:sz w:val="24"/>
          <w:szCs w:val="24"/>
        </w:rPr>
        <w:t>6. При формировании фонда оплаты труда работников сверх средств, направляемых для выплаты должностных окладов, предусматриваются средства для выплаты (в расчете на год):</w:t>
      </w:r>
    </w:p>
    <w:p w14:paraId="6BBDF60D" w14:textId="77777777"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ежемесячной надбавки за сложность, напряженность и высокие достижения в труде - в размере 10 должностных окладов;</w:t>
      </w:r>
    </w:p>
    <w:p w14:paraId="719545E8" w14:textId="77777777"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б) ежемесячной надбавки к должностному окладу за выслугу лет - в размере 2 должностных окладов;</w:t>
      </w:r>
    </w:p>
    <w:p w14:paraId="06A7D8C9" w14:textId="77777777"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премий по результатам работы - в размере 3 должностных окладов;</w:t>
      </w:r>
    </w:p>
    <w:p w14:paraId="7034421A" w14:textId="77777777"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ежемесячного денежного поощрения - в размере 24 должностных окладов; </w:t>
      </w:r>
    </w:p>
    <w:p w14:paraId="1FD8CA4C" w14:textId="77777777"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единовременной выплаты при предоставлении ежегодного оплачиваемого отпуска - в размере 2 должностных окладов;</w:t>
      </w:r>
    </w:p>
    <w:p w14:paraId="5AD579FC" w14:textId="77777777"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материальной помощи - в размере 1 должностного оклада.</w:t>
      </w:r>
    </w:p>
    <w:p w14:paraId="4AB5911D" w14:textId="77777777"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Фонд оплаты труда работников формируется с учетом размеров районного коэффициента и процентной надбавки к заработной плате за работу в районах Крайнего Севера и приравненных к ним местностях, определенных соответствующими нормативными правовыми актами Российской Федерации и примененных при расчете объемов субвенции Республике Бурятия Министерством обороны Российской Федерации.</w:t>
      </w:r>
    </w:p>
    <w:p w14:paraId="328CD3D6" w14:textId="77777777"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Объем средств на оплату труда работников на календарный год формируется исходя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из объема субвенции из республиканского бюджета на </w:t>
      </w:r>
      <w:r>
        <w:rPr>
          <w:rFonts w:ascii="Times New Roman" w:hAnsi="Times New Roman"/>
          <w:sz w:val="24"/>
          <w:szCs w:val="24"/>
        </w:rPr>
        <w:t>осуществление полномочий по первичному воинскому учету на территориях</w:t>
      </w:r>
      <w:proofErr w:type="gramEnd"/>
      <w:r>
        <w:rPr>
          <w:rFonts w:ascii="Times New Roman" w:hAnsi="Times New Roman"/>
          <w:sz w:val="24"/>
          <w:szCs w:val="24"/>
        </w:rPr>
        <w:t>, где отсутствуют военные комиссариаты.</w:t>
      </w:r>
    </w:p>
    <w:p w14:paraId="5FA78B76" w14:textId="77777777"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При увеличении (индексации) должностных окладов их размеры подлежат округлению до целого рубля в сторону увеличения.</w:t>
      </w:r>
    </w:p>
    <w:p w14:paraId="399E1C16" w14:textId="77777777" w:rsidR="00A00A59" w:rsidRDefault="00A00A59" w:rsidP="00A00A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1A85941" w14:textId="77777777" w:rsidR="00A00A59" w:rsidRDefault="00A00A59" w:rsidP="00A00A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274BD40" w14:textId="77777777" w:rsidR="00A00A59" w:rsidRDefault="00A00A59" w:rsidP="00A00A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38D014A" w14:textId="77777777"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14:paraId="13774C57" w14:textId="77777777"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14:paraId="62B8564F" w14:textId="77777777"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14:paraId="54D3F116" w14:textId="77777777"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14:paraId="61D4B168" w14:textId="77777777"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14:paraId="37A6C982" w14:textId="77777777"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14:paraId="148D5B31" w14:textId="77777777"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14:paraId="0DF02DE9" w14:textId="77777777"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14:paraId="521E0595" w14:textId="77777777"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14:paraId="64C8F8F9" w14:textId="77777777"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14:paraId="0D044C1D" w14:textId="77777777"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14:paraId="78E8BE56" w14:textId="77777777"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14:paraId="13DAE63A" w14:textId="77777777"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14:paraId="4FBEF1A5" w14:textId="77777777"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14:paraId="6B493815" w14:textId="77777777"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14:paraId="72F9621B" w14:textId="77777777"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14:paraId="643595F9" w14:textId="77777777"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14:paraId="76C76E82" w14:textId="77777777"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14:paraId="5BE7777F" w14:textId="77777777"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14:paraId="59E03028" w14:textId="77777777"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14:paraId="08A45363" w14:textId="77777777"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14:paraId="231FC32D" w14:textId="77777777"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14:paraId="148F5065" w14:textId="77777777"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14:paraId="590BEB43" w14:textId="77777777"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14:paraId="394D4880" w14:textId="77777777"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14:paraId="64E32433" w14:textId="77777777"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14:paraId="78F0A03A" w14:textId="77777777"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14:paraId="423FB9E5" w14:textId="77777777"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14:paraId="21CB6487" w14:textId="77777777"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14:paraId="12DC5CD2" w14:textId="77777777"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14:paraId="1845C80F" w14:textId="77777777" w:rsidR="00615E38" w:rsidRDefault="00615E38" w:rsidP="00A00A59">
      <w:pPr>
        <w:pStyle w:val="ConsPlusNormal"/>
        <w:jc w:val="both"/>
        <w:rPr>
          <w:rFonts w:ascii="Times New Roman" w:hAnsi="Times New Roman" w:cs="Times New Roman"/>
        </w:rPr>
      </w:pPr>
    </w:p>
    <w:p w14:paraId="48189A2D" w14:textId="77777777" w:rsidR="00615E38" w:rsidRDefault="00615E38" w:rsidP="00A00A59">
      <w:pPr>
        <w:pStyle w:val="ConsPlusNormal"/>
        <w:jc w:val="both"/>
        <w:rPr>
          <w:rFonts w:ascii="Times New Roman" w:hAnsi="Times New Roman" w:cs="Times New Roman"/>
        </w:rPr>
      </w:pPr>
    </w:p>
    <w:p w14:paraId="72DF890F" w14:textId="77777777" w:rsidR="00615E38" w:rsidRDefault="00615E38" w:rsidP="00A00A59">
      <w:pPr>
        <w:pStyle w:val="ConsPlusNormal"/>
        <w:jc w:val="both"/>
        <w:rPr>
          <w:rFonts w:ascii="Times New Roman" w:hAnsi="Times New Roman" w:cs="Times New Roman"/>
        </w:rPr>
      </w:pPr>
    </w:p>
    <w:p w14:paraId="049A070E" w14:textId="77777777" w:rsidR="00615E38" w:rsidRDefault="00615E38" w:rsidP="00A00A59">
      <w:pPr>
        <w:pStyle w:val="ConsPlusNormal"/>
        <w:jc w:val="both"/>
        <w:rPr>
          <w:rFonts w:ascii="Times New Roman" w:hAnsi="Times New Roman" w:cs="Times New Roman"/>
        </w:rPr>
      </w:pPr>
      <w:bookmarkStart w:id="6" w:name="_GoBack"/>
      <w:bookmarkEnd w:id="6"/>
    </w:p>
    <w:p w14:paraId="45EE0D73" w14:textId="77777777"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14:paraId="5886C553" w14:textId="77777777" w:rsidR="00A00A59" w:rsidRDefault="00A00A59" w:rsidP="00A00A59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14:paraId="454CE51B" w14:textId="77777777" w:rsidR="00A00A59" w:rsidRDefault="00A00A59" w:rsidP="00A00A59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31FE227D" w14:textId="77777777" w:rsidR="00A00A59" w:rsidRDefault="00A00A59" w:rsidP="00A00A59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14:paraId="7D7DDB8A" w14:textId="2CE08BD2" w:rsidR="00A00A59" w:rsidRDefault="00A00A59" w:rsidP="00A00A59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сельское поселение «</w:t>
      </w:r>
      <w:proofErr w:type="spellStart"/>
      <w:r w:rsidR="0031166F">
        <w:rPr>
          <w:rFonts w:ascii="Times New Roman" w:hAnsi="Times New Roman" w:cs="Times New Roman"/>
          <w:sz w:val="24"/>
          <w:szCs w:val="24"/>
        </w:rPr>
        <w:t>Элэсун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14:paraId="605C3DEF" w14:textId="77777777" w:rsidR="00A00A59" w:rsidRDefault="00A00A59" w:rsidP="00A00A59">
      <w:pPr>
        <w:pStyle w:val="ConsPlusNormal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«26» января 2022г. №03</w:t>
      </w:r>
    </w:p>
    <w:p w14:paraId="4DC0DCF4" w14:textId="77777777"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14:paraId="7AE96264" w14:textId="77777777"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14:paraId="667089CA" w14:textId="77777777" w:rsidR="00A00A59" w:rsidRDefault="00A00A59" w:rsidP="00A00A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ПОРЯДКИ </w:t>
      </w:r>
    </w:p>
    <w:p w14:paraId="06630724" w14:textId="42587DCC" w:rsidR="00A00A59" w:rsidRDefault="00A00A59" w:rsidP="00A00A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ПРЕМИРОВАНИЯ, ЕДИНОВРЕМЕННОЙ ВЫПЛАТЫ ПРИ ПРЕДОСТАВЛЕНИИ ЕЖЕГОДНОГО ОПЛАЧИВАЕМОГО ОТПУСКА, ВЫПЛАТЫ МАТЕРИАЛЬНОЙ ПОМОЩИ РАБОТНИКАМ МУНИЦИПАЛЬНОГО ОБРАЗОВАНИЯ СЕЛЬСКОЕ ПОСЕЛЕНИЕ «</w:t>
      </w:r>
      <w:r w:rsidR="0031166F">
        <w:rPr>
          <w:rFonts w:ascii="Times New Roman" w:hAnsi="Times New Roman" w:cs="Times New Roman"/>
          <w:sz w:val="24"/>
          <w:szCs w:val="24"/>
        </w:rPr>
        <w:t>ЭЛЭСУН</w:t>
      </w:r>
      <w:r>
        <w:rPr>
          <w:rFonts w:ascii="Times New Roman" w:hAnsi="Times New Roman" w:cs="Times New Roman"/>
          <w:sz w:val="24"/>
          <w:szCs w:val="24"/>
        </w:rPr>
        <w:t>», ОСУЩЕСТВЛЯЮЩИМ ПОЛНОМОЧИЯ ПО ПЕРВИЧНОМУ ВОИНСКОМУ УЧЕТУ НА ТЕРРИТОРИЯХ, ГДЕ ОТСУТСТВУЮТ ВОЕННЫЕ КОМИССАРИАТЫ</w:t>
      </w:r>
    </w:p>
    <w:p w14:paraId="2015B41E" w14:textId="77777777" w:rsidR="00A00A59" w:rsidRDefault="00A00A59" w:rsidP="00A00A59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7BAB93AC" w14:textId="77777777" w:rsidR="00A00A59" w:rsidRDefault="00A00A59" w:rsidP="00A00A59">
      <w:pPr>
        <w:pStyle w:val="ConsPlusNormal"/>
        <w:jc w:val="both"/>
        <w:rPr>
          <w:rFonts w:ascii="Times New Roman" w:hAnsi="Times New Roman" w:cs="Times New Roman"/>
        </w:rPr>
      </w:pPr>
    </w:p>
    <w:p w14:paraId="004D3735" w14:textId="77777777" w:rsidR="00A00A59" w:rsidRDefault="00A00A59" w:rsidP="00A00A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ПОРЯДОК ПРЕМИРОВАНИЯ</w:t>
      </w:r>
    </w:p>
    <w:p w14:paraId="2D4B9A56" w14:textId="77777777" w:rsidR="00A00A59" w:rsidRDefault="00A00A59" w:rsidP="00A00A5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86CA3EB" w14:textId="77777777" w:rsidR="00A00A59" w:rsidRDefault="00A00A59" w:rsidP="00A00A59">
      <w:pPr>
        <w:pStyle w:val="a3"/>
        <w:numPr>
          <w:ilvl w:val="0"/>
          <w:numId w:val="2"/>
        </w:num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Основанием для премирования работников является:</w:t>
      </w:r>
    </w:p>
    <w:p w14:paraId="0AD94BF6" w14:textId="77777777" w:rsidR="00A00A59" w:rsidRDefault="00A00A59" w:rsidP="00A00A5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успешное и добросовестное выполнение должностных обязанностей по итогам работы за месяц или год;</w:t>
      </w:r>
    </w:p>
    <w:p w14:paraId="4D43CAD2" w14:textId="77777777" w:rsidR="00A00A59" w:rsidRDefault="00A00A59" w:rsidP="00A00A5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выполнение особо важных и сложных заданий;</w:t>
      </w:r>
    </w:p>
    <w:p w14:paraId="3CC8CBCE" w14:textId="77777777" w:rsidR="00A00A59" w:rsidRDefault="00A00A59" w:rsidP="00A00A5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оперативность и профессионализм в решении вопросов, входящих в компетенцию работника;</w:t>
      </w:r>
    </w:p>
    <w:p w14:paraId="7E3F7ECA" w14:textId="77777777" w:rsidR="00A00A59" w:rsidRDefault="00A00A59" w:rsidP="00A00A5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иные основания.</w:t>
      </w:r>
    </w:p>
    <w:p w14:paraId="64F00D3B" w14:textId="179CC27B" w:rsidR="00A00A59" w:rsidRDefault="00A00A59" w:rsidP="00A00A5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Источником выплаты премий является фонд оплаты труда администрации муниципального образования сельское поселение «</w:t>
      </w:r>
      <w:proofErr w:type="spellStart"/>
      <w:r w:rsidR="0031166F">
        <w:rPr>
          <w:rFonts w:ascii="Times New Roman" w:hAnsi="Times New Roman"/>
          <w:sz w:val="24"/>
          <w:szCs w:val="24"/>
        </w:rPr>
        <w:t>Элэсун</w:t>
      </w:r>
      <w:proofErr w:type="spellEnd"/>
      <w:r>
        <w:rPr>
          <w:rFonts w:ascii="Times New Roman" w:hAnsi="Times New Roman"/>
          <w:sz w:val="24"/>
          <w:szCs w:val="24"/>
        </w:rPr>
        <w:t>», сформированный в утвержденном порядке на очередной финансовый год.</w:t>
      </w:r>
    </w:p>
    <w:p w14:paraId="68388864" w14:textId="77777777" w:rsidR="00A00A59" w:rsidRDefault="00A00A59" w:rsidP="00A00A5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Премиальный фонд формируется в размере трех должностных окладов в год и составляет 25 % должностного оклада в расчете на месяц;</w:t>
      </w:r>
    </w:p>
    <w:p w14:paraId="5BD55D1C" w14:textId="77777777" w:rsidR="00A00A59" w:rsidRDefault="00A00A59" w:rsidP="00A00A5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Премия выплачивается работникам за добросовестное и качественное исполнение должностных обязанностей без дополнительного нормативно-правового акта за фактически отработанное время одновременно с заработной платой.</w:t>
      </w:r>
    </w:p>
    <w:p w14:paraId="2361F3E2" w14:textId="77777777" w:rsidR="00A00A59" w:rsidRDefault="00A00A59" w:rsidP="00A00A5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Премия работникам может не выплачиваться полностью или частично при наличии следующих факторов: </w:t>
      </w:r>
    </w:p>
    <w:p w14:paraId="7FD5F07A" w14:textId="77777777" w:rsidR="00A00A59" w:rsidRDefault="00A00A59" w:rsidP="00A00A5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наличие дисциплинарных взысканий;</w:t>
      </w:r>
    </w:p>
    <w:p w14:paraId="4D776E2F" w14:textId="77777777" w:rsidR="00A00A59" w:rsidRDefault="00A00A59" w:rsidP="00A00A5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несвоевременное предоставление информации, отчетов и других материалов в вышестоящие органы;</w:t>
      </w:r>
    </w:p>
    <w:p w14:paraId="79CAD045" w14:textId="77777777" w:rsidR="00A00A59" w:rsidRDefault="00A00A59" w:rsidP="00A00A5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ошибки и необъективные данные в справках, отчетах и других материалах;</w:t>
      </w:r>
    </w:p>
    <w:p w14:paraId="74A4E70B" w14:textId="77777777" w:rsidR="00A00A59" w:rsidRDefault="00A00A59" w:rsidP="00A00A5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не обеспечение сохранности находящихся в пользовании материальных ценностей (кроме возмещения нанесенного материального ущерба);</w:t>
      </w:r>
    </w:p>
    <w:p w14:paraId="75407420" w14:textId="77777777" w:rsidR="00A00A59" w:rsidRDefault="00A00A59" w:rsidP="00A00A5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нарушение трудового распорядка (опоздания на работу, ранний уход с работы, без представления сведений о причинах отсутствия и местонахождения работника);</w:t>
      </w:r>
    </w:p>
    <w:p w14:paraId="44B3D574" w14:textId="77777777" w:rsidR="00A00A59" w:rsidRDefault="00A00A59" w:rsidP="00A00A5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необоснованный отказ от участия в общественно-значимом мероприятии.</w:t>
      </w:r>
    </w:p>
    <w:p w14:paraId="42109749" w14:textId="1B969636" w:rsidR="00A00A59" w:rsidRDefault="00A00A59" w:rsidP="00A00A5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Основанием для снижения размера премии является нормативно-правовой акт Главы муниципального образования сельское поселение «</w:t>
      </w:r>
      <w:proofErr w:type="spellStart"/>
      <w:r w:rsidR="0031166F">
        <w:rPr>
          <w:rFonts w:ascii="Times New Roman" w:hAnsi="Times New Roman"/>
          <w:sz w:val="24"/>
          <w:szCs w:val="24"/>
        </w:rPr>
        <w:t>Элэсун</w:t>
      </w:r>
      <w:proofErr w:type="spellEnd"/>
      <w:r>
        <w:rPr>
          <w:rFonts w:ascii="Times New Roman" w:hAnsi="Times New Roman"/>
          <w:sz w:val="24"/>
          <w:szCs w:val="24"/>
        </w:rPr>
        <w:t>» с указанием конкретного размера в процентах.</w:t>
      </w:r>
    </w:p>
    <w:p w14:paraId="1188A4B0" w14:textId="77777777" w:rsidR="00A00A59" w:rsidRDefault="00A00A59" w:rsidP="00A00A59">
      <w:pPr>
        <w:pStyle w:val="a3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>
        <w:rPr>
          <w:rFonts w:ascii="Times New Roman" w:hAnsi="Times New Roman"/>
          <w:sz w:val="24"/>
          <w:szCs w:val="24"/>
          <w:lang w:eastAsia="ru-RU"/>
        </w:rPr>
        <w:t>При наличии экономии по фонду оплаты труда работникам дополнительно могут выплачиваться премии за год.</w:t>
      </w:r>
    </w:p>
    <w:p w14:paraId="4222AD42" w14:textId="488EA5D2" w:rsidR="00A00A59" w:rsidRDefault="00A00A59" w:rsidP="00A00A59">
      <w:pPr>
        <w:pStyle w:val="a3"/>
        <w:ind w:firstLine="851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Решение о выплате премии за год принимается</w:t>
      </w:r>
      <w:r>
        <w:rPr>
          <w:rFonts w:ascii="Times New Roman" w:hAnsi="Times New Roman"/>
          <w:sz w:val="24"/>
          <w:szCs w:val="24"/>
        </w:rPr>
        <w:t xml:space="preserve"> Главой муниципального образования сельское поселение «</w:t>
      </w:r>
      <w:proofErr w:type="spellStart"/>
      <w:r w:rsidR="0031166F">
        <w:rPr>
          <w:rFonts w:ascii="Times New Roman" w:hAnsi="Times New Roman"/>
          <w:sz w:val="24"/>
          <w:szCs w:val="24"/>
        </w:rPr>
        <w:t>Элэсун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lang w:eastAsia="ru-RU"/>
        </w:rPr>
        <w:t xml:space="preserve"> и оформляется нормативно-правовым актом.</w:t>
      </w:r>
    </w:p>
    <w:p w14:paraId="475D9518" w14:textId="77777777" w:rsidR="00A00A59" w:rsidRDefault="00A00A59" w:rsidP="00A00A59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color w:val="000000"/>
          <w:sz w:val="23"/>
          <w:szCs w:val="23"/>
        </w:rPr>
        <w:t xml:space="preserve"> </w:t>
      </w:r>
    </w:p>
    <w:p w14:paraId="6C2D8492" w14:textId="77777777" w:rsidR="00A00A59" w:rsidRDefault="00A00A59" w:rsidP="00A00A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ПОРЯДОК</w:t>
      </w:r>
    </w:p>
    <w:p w14:paraId="2943C07D" w14:textId="77777777" w:rsidR="00A00A59" w:rsidRDefault="00A00A59" w:rsidP="00A00A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ЕДИНОВРЕМЕННОЙ ВЫПЛАТЫ ПРИ ПРЕДОСТАВЛЕНИИ </w:t>
      </w:r>
      <w:proofErr w:type="gramStart"/>
      <w:r>
        <w:rPr>
          <w:rFonts w:ascii="Times New Roman" w:hAnsi="Times New Roman"/>
          <w:bCs/>
          <w:sz w:val="24"/>
          <w:szCs w:val="24"/>
        </w:rPr>
        <w:t>ЕЖЕГОДНОГО</w:t>
      </w:r>
      <w:proofErr w:type="gramEnd"/>
    </w:p>
    <w:p w14:paraId="273C412C" w14:textId="77777777" w:rsidR="00A00A59" w:rsidRDefault="00A00A59" w:rsidP="00A00A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ОПЛАЧИВАЕМОГО ОТПУСКА</w:t>
      </w:r>
    </w:p>
    <w:p w14:paraId="4D9CEC95" w14:textId="77777777" w:rsidR="00A00A59" w:rsidRDefault="00A00A59" w:rsidP="00A00A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</w:p>
    <w:p w14:paraId="182CE16E" w14:textId="77777777" w:rsidR="00A00A59" w:rsidRDefault="00A00A59" w:rsidP="00A00A5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 При предоставлении ежегодного оплачиваемого отпуска работникам один раз в год производится единовременная выплата в размере двух должностных окладов на основании его личного заявления о предоставлении ежегодного оплачиваемого отпуска.</w:t>
      </w:r>
    </w:p>
    <w:p w14:paraId="0CD0EF83" w14:textId="77777777" w:rsidR="00A00A59" w:rsidRDefault="00A00A59" w:rsidP="00A00A5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 При разделении ежегодного оплачиваемого отпуска в установленном порядке на части единовременная выплата осуществляется один раз при предоставлении любой из частей ежегодно оплачиваемого отпуска, продолжительностью не менее 14 дней, по заявлению работника.</w:t>
      </w:r>
    </w:p>
    <w:p w14:paraId="4681310F" w14:textId="77777777" w:rsidR="00A00A59" w:rsidRDefault="00A00A59" w:rsidP="00A00A5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3. Работнику, не использовавшему в течение года своего права на ежегодный оплачиваемый отпуск, единовременная выплата в полном размере производится в конце календарного года на основании его личного заявления.</w:t>
      </w:r>
    </w:p>
    <w:p w14:paraId="6543D654" w14:textId="77777777" w:rsidR="00A00A59" w:rsidRDefault="00A00A59" w:rsidP="00A00A5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4. Единовременная выплата при предоставлении ежегодного оплачиваемого отпуска выплачивается по действующему на дату единовременной выплаты должностному окладу.</w:t>
      </w:r>
    </w:p>
    <w:p w14:paraId="76823219" w14:textId="77777777" w:rsidR="00A00A59" w:rsidRDefault="00A00A59" w:rsidP="00A00A5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5. </w:t>
      </w:r>
      <w:proofErr w:type="gramStart"/>
      <w:r>
        <w:rPr>
          <w:rFonts w:ascii="Times New Roman" w:hAnsi="Times New Roman"/>
          <w:bCs/>
          <w:sz w:val="24"/>
          <w:szCs w:val="24"/>
        </w:rPr>
        <w:t>При увольнении работника, не использовавшего ежегодный оплачиваемый отпуск и не получившего единовременную выплату при предоставлении ежегодного оплачиваемого отпуска, размер единовременной выплаты исчисляется пропорционально отработанному времени в текущем году из расчета 1/12 годового размера единовременной выплаты за каждый полный месяц работы на должности по первичному воинскому учету на территориях, где отсутствуют военные комиссариаты..</w:t>
      </w:r>
      <w:proofErr w:type="gramEnd"/>
    </w:p>
    <w:p w14:paraId="7BC8E443" w14:textId="77777777" w:rsidR="00A00A59" w:rsidRDefault="00A00A59" w:rsidP="00A00A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</w:p>
    <w:p w14:paraId="64E9CFDB" w14:textId="77777777" w:rsidR="00A00A59" w:rsidRDefault="00A00A59" w:rsidP="00A00A5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78D7E596" w14:textId="77777777" w:rsidR="00A00A59" w:rsidRDefault="00A00A59" w:rsidP="00A00A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ПОРЯДОК</w:t>
      </w:r>
    </w:p>
    <w:p w14:paraId="0D8FB451" w14:textId="77777777" w:rsidR="00A00A59" w:rsidRDefault="00A00A59" w:rsidP="00A00A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ВЫПЛАТЫ МАТЕРИАЛЬНОЙ ПОМОЩИ</w:t>
      </w:r>
    </w:p>
    <w:p w14:paraId="5D052E9D" w14:textId="77777777" w:rsidR="00A00A59" w:rsidRDefault="00A00A59" w:rsidP="00A00A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2ADA16CD" w14:textId="77777777" w:rsidR="00A00A59" w:rsidRDefault="00A00A59" w:rsidP="00A00A5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Материальная помощь выплачивается при предоставлении работникам ежегодного оплачиваемого отпуска на основании личного заявления о выплате материальной помощи.</w:t>
      </w:r>
    </w:p>
    <w:p w14:paraId="0BA9812E" w14:textId="77777777" w:rsidR="00A00A59" w:rsidRDefault="00A00A59" w:rsidP="00A00A5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Выплата материальной помощи производится один раз в год в размере одного должностного оклада исходя из установленного штатным расписанием должностного оклада по замещаемой должности на момент выплаты материальной помощи.</w:t>
      </w:r>
    </w:p>
    <w:p w14:paraId="00CD78DD" w14:textId="77777777" w:rsidR="00A00A59" w:rsidRDefault="00A00A59" w:rsidP="00A00A5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3.Работнику, не использовавшему в течение года своего права на ежегодный оплачиваемый отпуск, материальная помощь в полном размере производится в конце календарного года.</w:t>
      </w:r>
    </w:p>
    <w:p w14:paraId="65A25DC5" w14:textId="77777777" w:rsidR="00A00A59" w:rsidRDefault="00A00A59" w:rsidP="00A00A5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4.Работникам, проработавшим неполный календарный год, выплата материальной помощи производится пропорционально отработанному времени.</w:t>
      </w:r>
    </w:p>
    <w:p w14:paraId="20F44435" w14:textId="77777777" w:rsidR="00A00A59" w:rsidRDefault="00A00A59" w:rsidP="00A00A59">
      <w:pPr>
        <w:rPr>
          <w:rFonts w:ascii="Times New Roman" w:hAnsi="Times New Roman"/>
          <w:sz w:val="24"/>
          <w:szCs w:val="24"/>
        </w:rPr>
      </w:pPr>
    </w:p>
    <w:p w14:paraId="55E96AF0" w14:textId="77777777" w:rsidR="0088439F" w:rsidRDefault="0088439F"/>
    <w:sectPr w:rsidR="008843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7A18AD"/>
    <w:multiLevelType w:val="hybridMultilevel"/>
    <w:tmpl w:val="D3D05A4A"/>
    <w:lvl w:ilvl="0" w:tplc="D58E2A6C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A480373"/>
    <w:multiLevelType w:val="multilevel"/>
    <w:tmpl w:val="6CB287B4"/>
    <w:lvl w:ilvl="0">
      <w:start w:val="1"/>
      <w:numFmt w:val="decimal"/>
      <w:lvlText w:val="%1."/>
      <w:lvlJc w:val="left"/>
      <w:pPr>
        <w:ind w:left="2096" w:hanging="1245"/>
      </w:pPr>
    </w:lvl>
    <w:lvl w:ilvl="1">
      <w:start w:val="1"/>
      <w:numFmt w:val="decimal"/>
      <w:isLgl/>
      <w:lvlText w:val="%1.%2."/>
      <w:lvlJc w:val="left"/>
      <w:pPr>
        <w:ind w:left="1211" w:hanging="360"/>
      </w:p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571" w:hanging="72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1931" w:hanging="1080"/>
      </w:pPr>
    </w:lvl>
    <w:lvl w:ilvl="6">
      <w:start w:val="1"/>
      <w:numFmt w:val="decimal"/>
      <w:isLgl/>
      <w:lvlText w:val="%1.%2.%3.%4.%5.%6.%7."/>
      <w:lvlJc w:val="left"/>
      <w:pPr>
        <w:ind w:left="2291" w:hanging="1440"/>
      </w:p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832"/>
    <w:rsid w:val="0031166F"/>
    <w:rsid w:val="00615E38"/>
    <w:rsid w:val="0088439F"/>
    <w:rsid w:val="009B7832"/>
    <w:rsid w:val="00A00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8CA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A5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0A5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A00A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A00A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00A5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00A5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00A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00A59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A5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0A5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A00A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A00A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00A5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00A5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00A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00A5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281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1475</Words>
  <Characters>8412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2022-02-04T06:41:00Z</cp:lastPrinted>
  <dcterms:created xsi:type="dcterms:W3CDTF">2022-02-04T06:41:00Z</dcterms:created>
  <dcterms:modified xsi:type="dcterms:W3CDTF">2022-02-04T06:41:00Z</dcterms:modified>
</cp:coreProperties>
</file>